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B634F" w14:textId="63195E8E" w:rsidR="00BB5BA0" w:rsidRDefault="001136AA" w:rsidP="00BB5BA0">
      <w:pPr>
        <w:jc w:val="center"/>
        <w:rPr>
          <w:b/>
          <w:sz w:val="32"/>
          <w:szCs w:val="32"/>
        </w:rPr>
      </w:pPr>
      <w:r w:rsidRPr="001136AA">
        <w:rPr>
          <w:noProof/>
          <w:szCs w:val="24"/>
        </w:rPr>
        <w:drawing>
          <wp:inline distT="0" distB="0" distL="0" distR="0" wp14:anchorId="72B0B017" wp14:editId="7AF1AA91">
            <wp:extent cx="6480810" cy="1320284"/>
            <wp:effectExtent l="0" t="0" r="0" b="0"/>
            <wp:docPr id="3" name="Рисунок 3" descr="C:\Users\Razina\Desktop\наш бланк\Бланк Жемчуж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zina\Desktop\наш бланк\Бланк Жемчужи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2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56EF" w14:textId="350CF780" w:rsidR="001136AA" w:rsidRDefault="001136AA" w:rsidP="00BB5BA0">
      <w:pPr>
        <w:jc w:val="center"/>
        <w:rPr>
          <w:b/>
          <w:sz w:val="32"/>
          <w:szCs w:val="32"/>
        </w:rPr>
      </w:pPr>
    </w:p>
    <w:p w14:paraId="4D7FB9D3" w14:textId="3808A2B4" w:rsidR="001136AA" w:rsidRDefault="001136AA" w:rsidP="00BB5BA0">
      <w:pPr>
        <w:jc w:val="center"/>
        <w:rPr>
          <w:b/>
          <w:sz w:val="32"/>
          <w:szCs w:val="32"/>
        </w:rPr>
      </w:pPr>
    </w:p>
    <w:p w14:paraId="3E569F12" w14:textId="1C213A8D" w:rsidR="001136AA" w:rsidRDefault="001136AA" w:rsidP="00BB5BA0">
      <w:pPr>
        <w:jc w:val="center"/>
        <w:rPr>
          <w:b/>
          <w:sz w:val="32"/>
          <w:szCs w:val="32"/>
        </w:rPr>
      </w:pPr>
    </w:p>
    <w:p w14:paraId="41CFF1DD" w14:textId="617E7F6E" w:rsidR="001136AA" w:rsidRDefault="001136AA" w:rsidP="00BB5BA0">
      <w:pPr>
        <w:jc w:val="center"/>
        <w:rPr>
          <w:b/>
          <w:sz w:val="32"/>
          <w:szCs w:val="32"/>
        </w:rPr>
      </w:pPr>
    </w:p>
    <w:p w14:paraId="4CEB7820" w14:textId="77777777" w:rsidR="001136AA" w:rsidRDefault="001136AA" w:rsidP="00BB5BA0">
      <w:pPr>
        <w:jc w:val="center"/>
        <w:rPr>
          <w:b/>
          <w:sz w:val="32"/>
          <w:szCs w:val="32"/>
        </w:rPr>
      </w:pPr>
    </w:p>
    <w:p w14:paraId="72A0D27D" w14:textId="1EB7F535" w:rsidR="001438C3" w:rsidRDefault="001438C3" w:rsidP="00BB5BA0">
      <w:pPr>
        <w:jc w:val="center"/>
        <w:rPr>
          <w:b/>
          <w:sz w:val="32"/>
          <w:szCs w:val="32"/>
        </w:rPr>
      </w:pPr>
    </w:p>
    <w:p w14:paraId="61F362C9" w14:textId="77777777" w:rsidR="00BB5BA0" w:rsidRDefault="00BB5BA0" w:rsidP="00BB5BA0">
      <w:pPr>
        <w:jc w:val="center"/>
        <w:rPr>
          <w:b/>
          <w:sz w:val="32"/>
          <w:szCs w:val="32"/>
        </w:rPr>
      </w:pPr>
    </w:p>
    <w:p w14:paraId="51219F72" w14:textId="77777777" w:rsidR="00BB5BA0" w:rsidRDefault="00BB5BA0" w:rsidP="00BB5BA0">
      <w:pPr>
        <w:jc w:val="center"/>
        <w:rPr>
          <w:b/>
          <w:sz w:val="32"/>
          <w:szCs w:val="32"/>
        </w:rPr>
      </w:pPr>
    </w:p>
    <w:p w14:paraId="11EEBDDF" w14:textId="77777777" w:rsidR="00BB5BA0" w:rsidRDefault="00BB5BA0" w:rsidP="00BB5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ИЗВЕЩЕНИЕ О ПРОВЕДЕНИИ</w:t>
      </w:r>
    </w:p>
    <w:p w14:paraId="0EF6C53E" w14:textId="77777777" w:rsidR="00BB5BA0" w:rsidRPr="002B5CBC" w:rsidRDefault="00BB5BA0" w:rsidP="00BB5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запроса предложений</w:t>
      </w:r>
    </w:p>
    <w:p w14:paraId="51BF30DE" w14:textId="77777777" w:rsidR="001438C3" w:rsidRDefault="00BB5BA0" w:rsidP="00BB5BA0">
      <w:pPr>
        <w:jc w:val="center"/>
        <w:rPr>
          <w:sz w:val="32"/>
          <w:szCs w:val="32"/>
        </w:rPr>
      </w:pPr>
      <w:r w:rsidRPr="002B5CBC">
        <w:rPr>
          <w:sz w:val="32"/>
          <w:szCs w:val="32"/>
        </w:rPr>
        <w:t xml:space="preserve">на поставку </w:t>
      </w:r>
      <w:r w:rsidR="008D5CB2">
        <w:rPr>
          <w:sz w:val="32"/>
          <w:szCs w:val="32"/>
        </w:rPr>
        <w:t>продуктов питания</w:t>
      </w:r>
      <w:r>
        <w:rPr>
          <w:sz w:val="32"/>
          <w:szCs w:val="32"/>
        </w:rPr>
        <w:t xml:space="preserve"> для нужд </w:t>
      </w:r>
    </w:p>
    <w:p w14:paraId="065A43B3" w14:textId="77777777" w:rsidR="001438C3" w:rsidRDefault="001438C3" w:rsidP="00BB5BA0">
      <w:pPr>
        <w:jc w:val="center"/>
        <w:rPr>
          <w:b/>
          <w:color w:val="000000"/>
          <w:sz w:val="28"/>
          <w:szCs w:val="28"/>
          <w:lang w:eastAsia="ar-SA"/>
        </w:rPr>
      </w:pPr>
    </w:p>
    <w:p w14:paraId="2BF99BF7" w14:textId="71C9838F" w:rsidR="00BB5BA0" w:rsidRDefault="001438C3" w:rsidP="00BB5BA0">
      <w:pPr>
        <w:jc w:val="center"/>
        <w:rPr>
          <w:b/>
          <w:color w:val="000000"/>
          <w:sz w:val="28"/>
          <w:szCs w:val="28"/>
          <w:lang w:eastAsia="ar-SA"/>
        </w:rPr>
      </w:pPr>
      <w:r w:rsidRPr="001438C3">
        <w:rPr>
          <w:b/>
          <w:color w:val="000000"/>
          <w:sz w:val="28"/>
          <w:szCs w:val="28"/>
          <w:lang w:eastAsia="ar-SA"/>
        </w:rPr>
        <w:t>Учреждения профсоюзов санатория «Жемчужина»</w:t>
      </w:r>
    </w:p>
    <w:p w14:paraId="5AC902E7" w14:textId="29C06EE4" w:rsidR="001A2FDB" w:rsidRPr="001438C3" w:rsidRDefault="001A2FDB" w:rsidP="00BB5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г. Набережные Челны </w:t>
      </w:r>
      <w:proofErr w:type="spellStart"/>
      <w:r>
        <w:rPr>
          <w:b/>
          <w:sz w:val="32"/>
          <w:szCs w:val="32"/>
        </w:rPr>
        <w:t>Мелекесская</w:t>
      </w:r>
      <w:proofErr w:type="spellEnd"/>
      <w:r>
        <w:rPr>
          <w:b/>
          <w:sz w:val="32"/>
          <w:szCs w:val="32"/>
        </w:rPr>
        <w:t xml:space="preserve"> ул. д.1</w:t>
      </w:r>
    </w:p>
    <w:p w14:paraId="794B7E4B" w14:textId="77777777" w:rsidR="001438C3" w:rsidRDefault="001438C3" w:rsidP="00BB5BA0">
      <w:pPr>
        <w:jc w:val="center"/>
        <w:rPr>
          <w:sz w:val="32"/>
          <w:szCs w:val="32"/>
        </w:rPr>
      </w:pPr>
    </w:p>
    <w:p w14:paraId="21E10E4D" w14:textId="5FD71193" w:rsidR="00BB5BA0" w:rsidRDefault="00BB5BA0" w:rsidP="00BB5B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период с «01» </w:t>
      </w:r>
      <w:r w:rsidR="00F24290">
        <w:rPr>
          <w:sz w:val="32"/>
          <w:szCs w:val="32"/>
        </w:rPr>
        <w:t>июл</w:t>
      </w:r>
      <w:r w:rsidR="004C5E71">
        <w:rPr>
          <w:sz w:val="32"/>
          <w:szCs w:val="32"/>
        </w:rPr>
        <w:t>я</w:t>
      </w:r>
      <w:r w:rsidR="000426C3">
        <w:rPr>
          <w:sz w:val="32"/>
          <w:szCs w:val="32"/>
        </w:rPr>
        <w:t xml:space="preserve"> </w:t>
      </w:r>
      <w:r w:rsidR="00A76A65">
        <w:rPr>
          <w:sz w:val="32"/>
          <w:szCs w:val="32"/>
        </w:rPr>
        <w:t>202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 по «</w:t>
      </w:r>
      <w:r w:rsidR="005E369B">
        <w:rPr>
          <w:sz w:val="32"/>
          <w:szCs w:val="32"/>
        </w:rPr>
        <w:t>3</w:t>
      </w:r>
      <w:r w:rsidR="004C5E71">
        <w:rPr>
          <w:sz w:val="32"/>
          <w:szCs w:val="32"/>
        </w:rPr>
        <w:t>0</w:t>
      </w:r>
      <w:r w:rsidR="005E369B">
        <w:rPr>
          <w:sz w:val="32"/>
          <w:szCs w:val="32"/>
        </w:rPr>
        <w:t xml:space="preserve">» </w:t>
      </w:r>
      <w:r w:rsidR="00F24290">
        <w:rPr>
          <w:sz w:val="32"/>
          <w:szCs w:val="32"/>
        </w:rPr>
        <w:t>сентябр</w:t>
      </w:r>
      <w:r w:rsidR="004C5E71">
        <w:rPr>
          <w:sz w:val="32"/>
          <w:szCs w:val="32"/>
        </w:rPr>
        <w:t>я</w:t>
      </w:r>
      <w:r w:rsidR="0084794E">
        <w:rPr>
          <w:sz w:val="32"/>
          <w:szCs w:val="32"/>
        </w:rPr>
        <w:t xml:space="preserve"> 202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</w:t>
      </w:r>
    </w:p>
    <w:p w14:paraId="51EE62F5" w14:textId="77777777" w:rsidR="00BB5BA0" w:rsidRPr="00833C7C" w:rsidRDefault="00BB5BA0" w:rsidP="00BB5BA0">
      <w:pPr>
        <w:ind w:left="568"/>
        <w:rPr>
          <w:rFonts w:ascii="Cambria" w:hAnsi="Cambria"/>
          <w:b/>
          <w:szCs w:val="24"/>
        </w:rPr>
      </w:pPr>
    </w:p>
    <w:p w14:paraId="415739AE" w14:textId="77777777" w:rsidR="00BB5BA0" w:rsidRPr="00833C7C" w:rsidRDefault="00BB5BA0" w:rsidP="00BB5BA0">
      <w:pPr>
        <w:ind w:left="568"/>
        <w:rPr>
          <w:rFonts w:ascii="Cambria" w:hAnsi="Cambria"/>
          <w:b/>
          <w:szCs w:val="24"/>
        </w:rPr>
      </w:pPr>
    </w:p>
    <w:p w14:paraId="54FFB629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70FC2C2B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15374F55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05EB1DF7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27E9350B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38A4B632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21EE75C8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5429366C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4C19B2FD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10F46104" w14:textId="3CC3197D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5527"/>
        <w:gridCol w:w="5530"/>
      </w:tblGrid>
      <w:tr w:rsidR="00BB5BA0" w:rsidRPr="006D6E67" w14:paraId="54D638A9" w14:textId="77777777" w:rsidTr="00DA158C">
        <w:tc>
          <w:tcPr>
            <w:tcW w:w="5527" w:type="dxa"/>
            <w:shd w:val="clear" w:color="auto" w:fill="auto"/>
          </w:tcPr>
          <w:p w14:paraId="02432737" w14:textId="0CE57FF5" w:rsidR="00BB5BA0" w:rsidRPr="006D6E67" w:rsidRDefault="00BB5BA0" w:rsidP="000426C3">
            <w:pPr>
              <w:tabs>
                <w:tab w:val="left" w:pos="567"/>
                <w:tab w:val="left" w:pos="4253"/>
              </w:tabs>
              <w:rPr>
                <w:rFonts w:ascii="Cambria" w:hAnsi="Cambria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14:paraId="013B23BA" w14:textId="5B6A8204" w:rsidR="00BB5BA0" w:rsidRPr="006D6E67" w:rsidRDefault="00BB5BA0" w:rsidP="00A76A65">
            <w:pPr>
              <w:tabs>
                <w:tab w:val="left" w:pos="567"/>
                <w:tab w:val="left" w:pos="4253"/>
              </w:tabs>
              <w:rPr>
                <w:rFonts w:ascii="Cambria" w:hAnsi="Cambria"/>
                <w:szCs w:val="24"/>
              </w:rPr>
            </w:pPr>
          </w:p>
        </w:tc>
      </w:tr>
    </w:tbl>
    <w:p w14:paraId="39489E09" w14:textId="77777777" w:rsidR="00BB5BA0" w:rsidRPr="00BD0051" w:rsidRDefault="00BB5BA0" w:rsidP="00BB5BA0">
      <w:pPr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sz w:val="32"/>
          <w:szCs w:val="32"/>
        </w:rPr>
        <w:br w:type="page"/>
      </w:r>
      <w:r w:rsidRPr="00BD0051">
        <w:rPr>
          <w:rFonts w:ascii="Cambria" w:hAnsi="Cambria"/>
          <w:b/>
          <w:szCs w:val="24"/>
        </w:rPr>
        <w:lastRenderedPageBreak/>
        <w:t>Форма и способ процедуры закупки:</w:t>
      </w:r>
    </w:p>
    <w:p w14:paraId="31E3A121" w14:textId="77777777" w:rsidR="00BB5BA0" w:rsidRPr="00BD0051" w:rsidRDefault="00BB5BA0" w:rsidP="00BB5BA0">
      <w:pPr>
        <w:ind w:firstLine="567"/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Двухэтапный запрос предложений в электронной форме.</w:t>
      </w:r>
    </w:p>
    <w:p w14:paraId="68E3B228" w14:textId="4E6C61CF" w:rsidR="00BB5BA0" w:rsidRPr="00BD0051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szCs w:val="24"/>
        </w:rPr>
        <w:t>На Заказчика не распространяется действие Федерального закона от 18 июля 2011 года № 223-ФЗ</w:t>
      </w:r>
      <w:r w:rsidR="00FE0207">
        <w:rPr>
          <w:rFonts w:ascii="Cambria" w:hAnsi="Cambria"/>
          <w:szCs w:val="24"/>
        </w:rPr>
        <w:t>, 44-ФЗ от 05.04.13 г.</w:t>
      </w:r>
    </w:p>
    <w:p w14:paraId="02369ED9" w14:textId="77777777" w:rsidR="00BB5BA0" w:rsidRPr="00BD0051" w:rsidRDefault="00BB5BA0" w:rsidP="00BB5BA0">
      <w:pPr>
        <w:numPr>
          <w:ilvl w:val="0"/>
          <w:numId w:val="1"/>
        </w:numPr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Этапы:</w:t>
      </w:r>
    </w:p>
    <w:p w14:paraId="0478970B" w14:textId="77777777" w:rsidR="00BB5BA0" w:rsidRPr="00820183" w:rsidRDefault="00BB5BA0" w:rsidP="00BB5BA0">
      <w:pPr>
        <w:numPr>
          <w:ilvl w:val="1"/>
          <w:numId w:val="1"/>
        </w:numPr>
        <w:ind w:left="567" w:firstLine="0"/>
        <w:jc w:val="both"/>
        <w:rPr>
          <w:rFonts w:ascii="Cambria" w:hAnsi="Cambria"/>
          <w:szCs w:val="24"/>
        </w:rPr>
      </w:pPr>
      <w:r w:rsidRPr="00820183">
        <w:rPr>
          <w:rFonts w:ascii="Cambria" w:hAnsi="Cambria"/>
          <w:szCs w:val="24"/>
        </w:rPr>
        <w:t>Сбор предложений (заочный);</w:t>
      </w:r>
    </w:p>
    <w:p w14:paraId="21473AEC" w14:textId="77777777" w:rsidR="00BB5BA0" w:rsidRPr="00820183" w:rsidRDefault="00BB5BA0" w:rsidP="00BB5BA0">
      <w:pPr>
        <w:numPr>
          <w:ilvl w:val="1"/>
          <w:numId w:val="1"/>
        </w:numPr>
        <w:ind w:left="567" w:firstLine="0"/>
        <w:jc w:val="both"/>
        <w:rPr>
          <w:rFonts w:ascii="Cambria" w:hAnsi="Cambria"/>
          <w:szCs w:val="24"/>
        </w:rPr>
      </w:pPr>
      <w:proofErr w:type="spellStart"/>
      <w:r w:rsidRPr="00820183">
        <w:rPr>
          <w:rFonts w:ascii="Cambria" w:hAnsi="Cambria"/>
          <w:szCs w:val="24"/>
        </w:rPr>
        <w:t>Уторговывание</w:t>
      </w:r>
      <w:proofErr w:type="spellEnd"/>
      <w:r w:rsidRPr="00820183">
        <w:rPr>
          <w:rFonts w:ascii="Cambria" w:hAnsi="Cambria"/>
          <w:szCs w:val="24"/>
        </w:rPr>
        <w:t xml:space="preserve"> (очный).</w:t>
      </w:r>
    </w:p>
    <w:p w14:paraId="44AC2380" w14:textId="77777777" w:rsidR="00BB5BA0" w:rsidRPr="00BD0051" w:rsidRDefault="00BB5BA0" w:rsidP="00BB5BA0">
      <w:pPr>
        <w:numPr>
          <w:ilvl w:val="0"/>
          <w:numId w:val="1"/>
        </w:numPr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Заказчик (организатор конкурса):</w:t>
      </w:r>
    </w:p>
    <w:p w14:paraId="63E41D8D" w14:textId="39C71F49" w:rsidR="001438C3" w:rsidRDefault="00BB5BA0" w:rsidP="001438C3">
      <w:pPr>
        <w:shd w:val="clear" w:color="auto" w:fill="FFFFFF"/>
        <w:rPr>
          <w:color w:val="000000"/>
          <w:sz w:val="28"/>
          <w:szCs w:val="28"/>
        </w:rPr>
      </w:pPr>
      <w:r w:rsidRPr="00BD0051">
        <w:rPr>
          <w:rFonts w:ascii="Cambria" w:hAnsi="Cambria"/>
          <w:szCs w:val="24"/>
        </w:rPr>
        <w:t xml:space="preserve">Контактное лицо по закупочной документации, тел., </w:t>
      </w:r>
      <w:r w:rsidRPr="00BD0051">
        <w:rPr>
          <w:rFonts w:ascii="Cambria" w:hAnsi="Cambria"/>
          <w:szCs w:val="24"/>
          <w:lang w:val="en-US"/>
        </w:rPr>
        <w:t>e</w:t>
      </w:r>
      <w:r w:rsidRPr="00BD0051">
        <w:rPr>
          <w:rFonts w:ascii="Cambria" w:hAnsi="Cambria"/>
          <w:szCs w:val="24"/>
        </w:rPr>
        <w:t>-</w:t>
      </w:r>
      <w:r w:rsidRPr="00BD0051">
        <w:rPr>
          <w:rFonts w:ascii="Cambria" w:hAnsi="Cambria"/>
          <w:szCs w:val="24"/>
          <w:lang w:val="en-US"/>
        </w:rPr>
        <w:t>mail</w:t>
      </w:r>
      <w:r w:rsidRPr="00BD0051">
        <w:rPr>
          <w:rFonts w:ascii="Cambria" w:hAnsi="Cambria"/>
          <w:szCs w:val="24"/>
        </w:rPr>
        <w:t xml:space="preserve">: </w:t>
      </w:r>
      <w:proofErr w:type="gramStart"/>
      <w:r w:rsidR="001438C3" w:rsidRPr="002852BF">
        <w:rPr>
          <w:b/>
          <w:color w:val="000000" w:themeColor="text1"/>
          <w:sz w:val="28"/>
          <w:szCs w:val="28"/>
          <w:shd w:val="clear" w:color="auto" w:fill="FFFFFF"/>
        </w:rPr>
        <w:t>bugzem@mail.ru</w:t>
      </w:r>
      <w:r w:rsidR="001438C3" w:rsidRPr="002852BF">
        <w:rPr>
          <w:color w:val="000000" w:themeColor="text1"/>
          <w:sz w:val="28"/>
          <w:szCs w:val="28"/>
        </w:rPr>
        <w:t xml:space="preserve"> </w:t>
      </w:r>
      <w:r w:rsidR="001438C3" w:rsidRPr="00FE0DC2">
        <w:rPr>
          <w:color w:val="000000" w:themeColor="text1"/>
          <w:sz w:val="28"/>
          <w:szCs w:val="28"/>
        </w:rPr>
        <w:t xml:space="preserve"> </w:t>
      </w:r>
      <w:r w:rsidR="00426376">
        <w:rPr>
          <w:color w:val="000000" w:themeColor="text1"/>
          <w:sz w:val="28"/>
          <w:szCs w:val="28"/>
        </w:rPr>
        <w:t>Николаева</w:t>
      </w:r>
      <w:proofErr w:type="gramEnd"/>
      <w:r w:rsidR="00426376">
        <w:rPr>
          <w:color w:val="000000" w:themeColor="text1"/>
          <w:sz w:val="28"/>
          <w:szCs w:val="28"/>
        </w:rPr>
        <w:t xml:space="preserve"> Валентина Павловна тел:+79375221079</w:t>
      </w:r>
    </w:p>
    <w:p w14:paraId="4603C94F" w14:textId="4421E893" w:rsidR="00BB5BA0" w:rsidRPr="00047154" w:rsidRDefault="00BB5BA0" w:rsidP="001438C3">
      <w:pPr>
        <w:ind w:firstLine="567"/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Предмет закупки:</w:t>
      </w:r>
    </w:p>
    <w:p w14:paraId="1A4EBC49" w14:textId="77777777" w:rsidR="00BB5BA0" w:rsidRPr="00BD0051" w:rsidRDefault="00BB5BA0" w:rsidP="00BB5BA0">
      <w:pPr>
        <w:snapToGrid w:val="0"/>
        <w:ind w:firstLine="567"/>
        <w:rPr>
          <w:rFonts w:ascii="Cambria" w:hAnsi="Cambria"/>
          <w:szCs w:val="24"/>
        </w:rPr>
      </w:pPr>
      <w:r w:rsidRPr="00BD0051">
        <w:rPr>
          <w:rFonts w:ascii="Cambria" w:hAnsi="Cambria"/>
          <w:b/>
          <w:szCs w:val="24"/>
        </w:rPr>
        <w:t>Право заключения договора на поставку продуктов питания</w:t>
      </w:r>
      <w:r w:rsidRPr="00BD0051">
        <w:rPr>
          <w:rFonts w:ascii="Cambria" w:hAnsi="Cambria"/>
          <w:szCs w:val="24"/>
        </w:rPr>
        <w:t xml:space="preserve"> (Далее «Товар»).</w:t>
      </w:r>
    </w:p>
    <w:p w14:paraId="599A00A1" w14:textId="77777777" w:rsidR="00BB5BA0" w:rsidRPr="00BD0051" w:rsidRDefault="00BB5BA0" w:rsidP="00BB5BA0">
      <w:pPr>
        <w:snapToGrid w:val="0"/>
        <w:ind w:firstLine="567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b/>
          <w:i/>
          <w:szCs w:val="24"/>
        </w:rPr>
        <w:t>Состав, объем поставок:</w:t>
      </w:r>
      <w:r w:rsidRPr="00BD0051">
        <w:rPr>
          <w:rFonts w:ascii="Cambria" w:hAnsi="Cambria"/>
          <w:szCs w:val="24"/>
        </w:rPr>
        <w:t xml:space="preserve"> все необходимые сведения приведены в Техническом задании закупочной документации.</w:t>
      </w:r>
    </w:p>
    <w:p w14:paraId="0416FE9A" w14:textId="31BE33B3" w:rsidR="00BB5BA0" w:rsidRPr="00BD0051" w:rsidRDefault="00BB5BA0" w:rsidP="00BB5BA0">
      <w:pPr>
        <w:snapToGrid w:val="0"/>
        <w:ind w:firstLine="567"/>
        <w:jc w:val="both"/>
        <w:rPr>
          <w:rFonts w:ascii="Cambria" w:hAnsi="Cambria"/>
          <w:szCs w:val="24"/>
        </w:rPr>
      </w:pPr>
      <w:r w:rsidRPr="009D0D50">
        <w:rPr>
          <w:rFonts w:ascii="Cambria" w:hAnsi="Cambria"/>
          <w:b/>
          <w:i/>
          <w:szCs w:val="24"/>
        </w:rPr>
        <w:t>Сроки поставки товаров:</w:t>
      </w:r>
      <w:r w:rsidRPr="009D0D50">
        <w:rPr>
          <w:rFonts w:ascii="Cambria" w:hAnsi="Cambria"/>
          <w:szCs w:val="24"/>
        </w:rPr>
        <w:t xml:space="preserve"> с 01.</w:t>
      </w:r>
      <w:r w:rsidR="00F475E0">
        <w:rPr>
          <w:rFonts w:ascii="Cambria" w:hAnsi="Cambria"/>
          <w:szCs w:val="24"/>
        </w:rPr>
        <w:t>0</w:t>
      </w:r>
      <w:r w:rsidR="00F24290">
        <w:rPr>
          <w:rFonts w:ascii="Cambria" w:hAnsi="Cambria"/>
          <w:szCs w:val="24"/>
        </w:rPr>
        <w:t>7</w:t>
      </w:r>
      <w:r w:rsidR="00A76A65">
        <w:rPr>
          <w:rFonts w:ascii="Cambria" w:hAnsi="Cambria"/>
          <w:szCs w:val="24"/>
        </w:rPr>
        <w:t>.</w:t>
      </w:r>
      <w:r w:rsidR="000426C3">
        <w:rPr>
          <w:rFonts w:ascii="Cambria" w:hAnsi="Cambria"/>
          <w:szCs w:val="24"/>
        </w:rPr>
        <w:t>20</w:t>
      </w:r>
      <w:r w:rsidR="00A76A65">
        <w:rPr>
          <w:rFonts w:ascii="Cambria" w:hAnsi="Cambria"/>
          <w:szCs w:val="24"/>
        </w:rPr>
        <w:t>2</w:t>
      </w:r>
      <w:r w:rsidR="009960EA">
        <w:rPr>
          <w:rFonts w:ascii="Cambria" w:hAnsi="Cambria"/>
          <w:szCs w:val="24"/>
        </w:rPr>
        <w:t>6</w:t>
      </w:r>
      <w:r w:rsidR="00B00B4C">
        <w:rPr>
          <w:rFonts w:ascii="Cambria" w:hAnsi="Cambria"/>
          <w:szCs w:val="24"/>
        </w:rPr>
        <w:t xml:space="preserve"> </w:t>
      </w:r>
      <w:r w:rsidRPr="009D0D50">
        <w:rPr>
          <w:rFonts w:ascii="Cambria" w:hAnsi="Cambria"/>
          <w:szCs w:val="24"/>
        </w:rPr>
        <w:t xml:space="preserve">г. по </w:t>
      </w:r>
      <w:r>
        <w:rPr>
          <w:rFonts w:ascii="Cambria" w:hAnsi="Cambria"/>
          <w:szCs w:val="24"/>
        </w:rPr>
        <w:t>3</w:t>
      </w:r>
      <w:r w:rsidR="004C5E71">
        <w:rPr>
          <w:rFonts w:ascii="Cambria" w:hAnsi="Cambria"/>
          <w:szCs w:val="24"/>
        </w:rPr>
        <w:t>0</w:t>
      </w:r>
      <w:r w:rsidR="00A76A65">
        <w:rPr>
          <w:rFonts w:ascii="Cambria" w:hAnsi="Cambria"/>
          <w:szCs w:val="24"/>
        </w:rPr>
        <w:t>.</w:t>
      </w:r>
      <w:r w:rsidR="00F475E0">
        <w:rPr>
          <w:rFonts w:ascii="Cambria" w:hAnsi="Cambria"/>
          <w:szCs w:val="24"/>
        </w:rPr>
        <w:t>0</w:t>
      </w:r>
      <w:r w:rsidR="00F24290">
        <w:rPr>
          <w:rFonts w:ascii="Cambria" w:hAnsi="Cambria"/>
          <w:szCs w:val="24"/>
        </w:rPr>
        <w:t>9</w:t>
      </w:r>
      <w:r>
        <w:rPr>
          <w:rFonts w:ascii="Cambria" w:hAnsi="Cambria"/>
          <w:szCs w:val="24"/>
        </w:rPr>
        <w:t>.</w:t>
      </w:r>
      <w:r w:rsidR="000426C3">
        <w:rPr>
          <w:rFonts w:ascii="Cambria" w:hAnsi="Cambria"/>
          <w:szCs w:val="24"/>
        </w:rPr>
        <w:t>20</w:t>
      </w:r>
      <w:r w:rsidR="0084794E">
        <w:rPr>
          <w:rFonts w:ascii="Cambria" w:hAnsi="Cambria"/>
          <w:szCs w:val="24"/>
        </w:rPr>
        <w:t>2</w:t>
      </w:r>
      <w:r w:rsidR="009960EA">
        <w:rPr>
          <w:rFonts w:ascii="Cambria" w:hAnsi="Cambria"/>
          <w:szCs w:val="24"/>
        </w:rPr>
        <w:t>6</w:t>
      </w:r>
      <w:r w:rsidR="001A2FDB">
        <w:rPr>
          <w:rFonts w:ascii="Cambria" w:hAnsi="Cambria"/>
          <w:szCs w:val="24"/>
        </w:rPr>
        <w:t xml:space="preserve"> </w:t>
      </w:r>
      <w:r w:rsidR="000426C3">
        <w:rPr>
          <w:rFonts w:ascii="Cambria" w:hAnsi="Cambria"/>
          <w:szCs w:val="24"/>
        </w:rPr>
        <w:t>г</w:t>
      </w:r>
      <w:r w:rsidRPr="009D0D50">
        <w:rPr>
          <w:rFonts w:ascii="Cambria" w:hAnsi="Cambria"/>
          <w:szCs w:val="24"/>
        </w:rPr>
        <w:t xml:space="preserve">. Доставка Товара осуществляется партиями по заявкам Заказчика </w:t>
      </w:r>
      <w:r>
        <w:rPr>
          <w:rFonts w:ascii="Cambria" w:hAnsi="Cambria"/>
          <w:szCs w:val="24"/>
        </w:rPr>
        <w:t>на непродовольственный склад в рабочие дни</w:t>
      </w:r>
      <w:r w:rsidRPr="009D0D50">
        <w:rPr>
          <w:rFonts w:ascii="Cambria" w:hAnsi="Cambria"/>
          <w:szCs w:val="24"/>
        </w:rPr>
        <w:t xml:space="preserve"> с 08:00 по </w:t>
      </w:r>
      <w:r>
        <w:rPr>
          <w:rFonts w:ascii="Cambria" w:hAnsi="Cambria"/>
          <w:szCs w:val="24"/>
        </w:rPr>
        <w:t>13</w:t>
      </w:r>
      <w:r w:rsidRPr="009D0D50">
        <w:rPr>
          <w:rFonts w:ascii="Cambria" w:hAnsi="Cambria"/>
          <w:szCs w:val="24"/>
        </w:rPr>
        <w:t>:00</w:t>
      </w:r>
      <w:r>
        <w:rPr>
          <w:rFonts w:ascii="Cambria" w:hAnsi="Cambria"/>
          <w:szCs w:val="24"/>
        </w:rPr>
        <w:t>, в любом случае сроки поставки товара не должны превышать 7-10 календарных дней.</w:t>
      </w:r>
    </w:p>
    <w:p w14:paraId="013212D2" w14:textId="77777777" w:rsidR="00BB5BA0" w:rsidRPr="00BD0051" w:rsidRDefault="00BB5BA0" w:rsidP="00BB5BA0">
      <w:pPr>
        <w:pStyle w:val="a8"/>
        <w:spacing w:before="0" w:beforeAutospacing="0" w:after="0" w:afterAutospacing="0"/>
        <w:ind w:firstLine="567"/>
        <w:jc w:val="both"/>
        <w:rPr>
          <w:rFonts w:ascii="Cambria" w:hAnsi="Cambria"/>
          <w:b/>
          <w:i/>
        </w:rPr>
      </w:pPr>
      <w:r w:rsidRPr="00BD0051">
        <w:rPr>
          <w:rFonts w:ascii="Cambria" w:hAnsi="Cambria"/>
          <w:b/>
          <w:i/>
        </w:rPr>
        <w:t>Место поставки товаров:</w:t>
      </w:r>
    </w:p>
    <w:p w14:paraId="6554B17A" w14:textId="761FC531" w:rsidR="001A2FDB" w:rsidRPr="001A2FDB" w:rsidRDefault="001A2FDB" w:rsidP="001A2FDB">
      <w:pPr>
        <w:rPr>
          <w:b/>
          <w:szCs w:val="24"/>
        </w:rPr>
      </w:pPr>
      <w:r>
        <w:rPr>
          <w:b/>
          <w:szCs w:val="24"/>
        </w:rPr>
        <w:t>г</w:t>
      </w:r>
      <w:r w:rsidRPr="001A2FDB">
        <w:rPr>
          <w:b/>
          <w:szCs w:val="24"/>
        </w:rPr>
        <w:t xml:space="preserve">. Набережные Челны </w:t>
      </w:r>
      <w:proofErr w:type="spellStart"/>
      <w:r w:rsidRPr="001A2FDB">
        <w:rPr>
          <w:b/>
          <w:szCs w:val="24"/>
        </w:rPr>
        <w:t>Мелекесская</w:t>
      </w:r>
      <w:proofErr w:type="spellEnd"/>
      <w:r w:rsidRPr="001A2FDB">
        <w:rPr>
          <w:b/>
          <w:szCs w:val="24"/>
        </w:rPr>
        <w:t xml:space="preserve"> ул. </w:t>
      </w:r>
      <w:r>
        <w:rPr>
          <w:b/>
          <w:szCs w:val="24"/>
        </w:rPr>
        <w:t>д</w:t>
      </w:r>
      <w:r w:rsidRPr="001A2FDB">
        <w:rPr>
          <w:b/>
          <w:szCs w:val="24"/>
        </w:rPr>
        <w:t>.1</w:t>
      </w:r>
    </w:p>
    <w:p w14:paraId="5D6B9ACC" w14:textId="46EF9AAC" w:rsidR="00BB5BA0" w:rsidRDefault="00BB5BA0" w:rsidP="00BB5BA0">
      <w:pPr>
        <w:ind w:left="928"/>
        <w:jc w:val="both"/>
        <w:rPr>
          <w:rFonts w:ascii="Cambria" w:hAnsi="Cambria"/>
          <w:b/>
          <w:szCs w:val="24"/>
        </w:rPr>
      </w:pPr>
      <w:r w:rsidRPr="00A13892">
        <w:rPr>
          <w:rFonts w:ascii="Cambria" w:hAnsi="Cambria"/>
          <w:b/>
          <w:szCs w:val="24"/>
        </w:rPr>
        <w:t>5. Условия оплаты и ответственности сторон:</w:t>
      </w:r>
    </w:p>
    <w:p w14:paraId="041E78ED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 xml:space="preserve">5.1. 100% - </w:t>
      </w:r>
      <w:proofErr w:type="spellStart"/>
      <w:r w:rsidRPr="00A13892">
        <w:rPr>
          <w:rFonts w:ascii="Cambria" w:hAnsi="Cambria"/>
          <w:szCs w:val="24"/>
        </w:rPr>
        <w:t>постоплата</w:t>
      </w:r>
      <w:proofErr w:type="spellEnd"/>
      <w:r w:rsidRPr="00A13892">
        <w:rPr>
          <w:rFonts w:ascii="Cambria" w:hAnsi="Cambria"/>
          <w:szCs w:val="24"/>
        </w:rPr>
        <w:t xml:space="preserve"> в течении 30 календарных дней с момента поставки;</w:t>
      </w:r>
    </w:p>
    <w:p w14:paraId="2011D665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5.2. Ответственность Поставщика:</w:t>
      </w:r>
    </w:p>
    <w:p w14:paraId="675AA04E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«штрафная неустойка за недопоставку товара 15%»</w:t>
      </w:r>
    </w:p>
    <w:p w14:paraId="1AC4B258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– «неустойка в размере 0,1% от стоимости не поставленных товаров за каждый день просрочки»;</w:t>
      </w:r>
    </w:p>
    <w:p w14:paraId="06FAA3ED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– «Заказчик вправе отказаться от принятия товара, поставка которого просрочена на 15 (пятнадцать) банковских дней»;</w:t>
      </w:r>
    </w:p>
    <w:p w14:paraId="586F7949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– «Заказчик вправе отказаться от оплаты товара ненадлежащего качества, а если такие товары оплачены, потребовать возврата уплаченных сумм».</w:t>
      </w:r>
    </w:p>
    <w:p w14:paraId="478CDC95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«в случае поставки товара, не согласованного сторонами в спецификации, Заказчик вправе вернуть такой товар в течение 90 рабочих дней с момента фактической доставки такого товара, при условии обеспечения сохранности его упаковки».</w:t>
      </w:r>
    </w:p>
    <w:p w14:paraId="01F70BA9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5.3. Ответственность Заказчика:</w:t>
      </w:r>
    </w:p>
    <w:p w14:paraId="7D870977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- «Поставщик вправе требовать уплату пени в размере одной трехсотой действующей на день уплаты ставки рефинансирования Центрального банка РФ».</w:t>
      </w:r>
    </w:p>
    <w:p w14:paraId="4083077B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</w:p>
    <w:p w14:paraId="7DC2BDCA" w14:textId="77777777" w:rsidR="00BB5BA0" w:rsidRDefault="00BB5BA0" w:rsidP="00BB5BA0">
      <w:pPr>
        <w:ind w:firstLine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ВНИМАНИЕ: При подаче заявки Участник вправе предложить иные условия, привлекательность которых будут оцениваться тендерной комиссией.</w:t>
      </w:r>
    </w:p>
    <w:p w14:paraId="32F7F2DB" w14:textId="77777777" w:rsidR="00BB5BA0" w:rsidRPr="00FA77B3" w:rsidRDefault="00BB5BA0" w:rsidP="00BB5BA0">
      <w:pPr>
        <w:ind w:firstLine="567"/>
        <w:jc w:val="both"/>
        <w:rPr>
          <w:rFonts w:ascii="Cambria" w:hAnsi="Cambria"/>
          <w:szCs w:val="24"/>
        </w:rPr>
      </w:pPr>
    </w:p>
    <w:p w14:paraId="6D2C9ACA" w14:textId="77777777" w:rsidR="00BB5BA0" w:rsidRPr="00BD0051" w:rsidRDefault="00BB5BA0" w:rsidP="00BB5BA0">
      <w:pPr>
        <w:ind w:left="928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6. </w:t>
      </w:r>
      <w:r w:rsidRPr="00BD0051">
        <w:rPr>
          <w:rFonts w:ascii="Cambria" w:hAnsi="Cambria"/>
          <w:b/>
          <w:szCs w:val="24"/>
        </w:rPr>
        <w:t>Начальная (максимальная) цена договора.</w:t>
      </w:r>
    </w:p>
    <w:p w14:paraId="633B326A" w14:textId="77777777" w:rsidR="00BB5BA0" w:rsidRPr="00FA77B3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FA77B3">
        <w:rPr>
          <w:rFonts w:ascii="Cambria" w:hAnsi="Cambria"/>
          <w:szCs w:val="24"/>
        </w:rPr>
        <w:t xml:space="preserve">с НДС – </w:t>
      </w:r>
      <w:r>
        <w:rPr>
          <w:rFonts w:ascii="Cambria" w:hAnsi="Cambria"/>
          <w:szCs w:val="24"/>
        </w:rPr>
        <w:t>НЕ УСТАНОВЛЕНА.</w:t>
      </w:r>
    </w:p>
    <w:p w14:paraId="7109F03C" w14:textId="77777777" w:rsidR="00BB5BA0" w:rsidRPr="00FA77B3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FA77B3">
        <w:rPr>
          <w:rFonts w:ascii="Cambria" w:hAnsi="Cambria"/>
          <w:szCs w:val="24"/>
        </w:rPr>
        <w:t xml:space="preserve">без НДС – </w:t>
      </w:r>
      <w:r>
        <w:rPr>
          <w:rFonts w:ascii="Cambria" w:hAnsi="Cambria"/>
          <w:szCs w:val="24"/>
        </w:rPr>
        <w:t>НЕ УСТАНОВЛЕНА.</w:t>
      </w:r>
    </w:p>
    <w:p w14:paraId="255224EF" w14:textId="77777777" w:rsidR="00BB5BA0" w:rsidRPr="00E64CD2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szCs w:val="24"/>
        </w:rPr>
        <w:t>Цена Договора включает в себя стоимость Товара, упаковки, доставки Товара до склада Заказчика, погрузочно-разгрузочных работ, хранения Товара на складе Поставщика, а также все налоги,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5B5FB778" w14:textId="77777777" w:rsidR="00BB5BA0" w:rsidRPr="00E64CD2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b/>
          <w:szCs w:val="24"/>
        </w:rPr>
        <w:t xml:space="preserve">(В ДАННОЙ ЗАКУПКЕ НЕ ПРИМЕНЯЕТСЯ) </w:t>
      </w:r>
      <w:r w:rsidRPr="00E64CD2">
        <w:rPr>
          <w:rFonts w:ascii="Cambria" w:hAnsi="Cambria"/>
          <w:szCs w:val="24"/>
        </w:rPr>
        <w:t>Предложение участника о цене единицы каждого Товара, являющегося предметом закупки не должно превышать начальную (максимальную) цену единицы каждого Товара, указанную в Таблице I.</w:t>
      </w:r>
    </w:p>
    <w:p w14:paraId="020E5DD9" w14:textId="77777777" w:rsidR="00BB5BA0" w:rsidRPr="00E64CD2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b/>
          <w:szCs w:val="24"/>
        </w:rPr>
        <w:t xml:space="preserve">(В ДАННОЙ ЗАКУПКЕ НЕ ПРИМЕНЯЕТСЯ) </w:t>
      </w:r>
      <w:r w:rsidRPr="00E64CD2">
        <w:rPr>
          <w:rFonts w:ascii="Cambria" w:hAnsi="Cambria"/>
          <w:szCs w:val="24"/>
        </w:rPr>
        <w:t>Предложение участника о цене договора не должно превышать начальную (максимальную) цену договора.</w:t>
      </w:r>
    </w:p>
    <w:p w14:paraId="7C330CD8" w14:textId="77777777" w:rsidR="00BB5BA0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szCs w:val="24"/>
        </w:rPr>
        <w:lastRenderedPageBreak/>
        <w:t xml:space="preserve">Цена Договора включает в себя все расходы, связанные с исполнением договора, </w:t>
      </w:r>
      <w:r w:rsidRPr="00BD0051">
        <w:rPr>
          <w:rFonts w:ascii="Cambria" w:hAnsi="Cambria"/>
          <w:szCs w:val="24"/>
        </w:rPr>
        <w:t>указанные в проекте договора.</w:t>
      </w:r>
    </w:p>
    <w:p w14:paraId="4D80B175" w14:textId="77777777" w:rsidR="00BB5BA0" w:rsidRPr="00BD0051" w:rsidRDefault="00BB5BA0" w:rsidP="00BB5BA0">
      <w:pPr>
        <w:ind w:firstLine="567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7. </w:t>
      </w:r>
      <w:r w:rsidRPr="00BD0051">
        <w:rPr>
          <w:rFonts w:ascii="Cambria" w:hAnsi="Cambria"/>
          <w:b/>
          <w:szCs w:val="24"/>
        </w:rPr>
        <w:t xml:space="preserve">Официальный язык закупки: </w:t>
      </w:r>
      <w:r w:rsidRPr="005C531D">
        <w:rPr>
          <w:rFonts w:ascii="Cambria" w:hAnsi="Cambria"/>
          <w:szCs w:val="24"/>
        </w:rPr>
        <w:t>русский</w:t>
      </w:r>
    </w:p>
    <w:p w14:paraId="5D24B124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  8. </w:t>
      </w:r>
      <w:r w:rsidRPr="00BD0051">
        <w:rPr>
          <w:rFonts w:ascii="Cambria" w:hAnsi="Cambria"/>
          <w:b/>
          <w:szCs w:val="24"/>
        </w:rPr>
        <w:t xml:space="preserve">Валюта закупки: </w:t>
      </w:r>
      <w:r w:rsidRPr="00BD0051">
        <w:rPr>
          <w:rFonts w:ascii="Cambria" w:hAnsi="Cambria"/>
          <w:szCs w:val="24"/>
        </w:rPr>
        <w:t>Российский рубль.</w:t>
      </w:r>
      <w:r>
        <w:rPr>
          <w:rFonts w:ascii="Cambria" w:hAnsi="Cambria"/>
          <w:b/>
          <w:szCs w:val="24"/>
        </w:rPr>
        <w:t xml:space="preserve">      </w:t>
      </w:r>
    </w:p>
    <w:p w14:paraId="63AC9189" w14:textId="77777777" w:rsidR="00BB5BA0" w:rsidRPr="00BD0051" w:rsidRDefault="00BB5BA0" w:rsidP="00BB5BA0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      9. </w:t>
      </w:r>
      <w:r w:rsidRPr="00BD0051">
        <w:rPr>
          <w:rFonts w:ascii="Cambria" w:hAnsi="Cambria"/>
          <w:b/>
          <w:szCs w:val="24"/>
        </w:rPr>
        <w:t>Обеспечение заявки на участие в закупке:</w:t>
      </w:r>
    </w:p>
    <w:p w14:paraId="6E581E57" w14:textId="77777777" w:rsidR="00BB5BA0" w:rsidRPr="00BD0051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szCs w:val="24"/>
        </w:rPr>
        <w:t>(В ДАННОЙ ЗАКУПКЕ НЕ ПРИМЕНЯЕТСЯ);</w:t>
      </w:r>
    </w:p>
    <w:p w14:paraId="4590ED2F" w14:textId="77777777" w:rsidR="00BB5BA0" w:rsidRPr="00BD0051" w:rsidRDefault="00BB5BA0" w:rsidP="00BB5BA0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      10. </w:t>
      </w:r>
      <w:r w:rsidRPr="00BD0051">
        <w:rPr>
          <w:rFonts w:ascii="Cambria" w:hAnsi="Cambria"/>
          <w:b/>
          <w:szCs w:val="24"/>
        </w:rPr>
        <w:t>Срок окончания подачи заявок на участие в закупке:</w:t>
      </w:r>
    </w:p>
    <w:p w14:paraId="63E80E65" w14:textId="6D25B114" w:rsidR="00BB5BA0" w:rsidRDefault="00BB5BA0" w:rsidP="00BB5BA0">
      <w:pPr>
        <w:jc w:val="both"/>
        <w:rPr>
          <w:rFonts w:ascii="Cambria" w:hAnsi="Cambria"/>
          <w:b/>
          <w:szCs w:val="24"/>
        </w:rPr>
      </w:pPr>
      <w:r w:rsidRPr="009D0D50">
        <w:rPr>
          <w:rFonts w:ascii="Cambria" w:hAnsi="Cambria"/>
          <w:szCs w:val="24"/>
        </w:rPr>
        <w:t>23-59 (время московское) «</w:t>
      </w:r>
      <w:r w:rsidR="004B4E2F">
        <w:rPr>
          <w:rFonts w:ascii="Cambria" w:hAnsi="Cambria"/>
          <w:szCs w:val="24"/>
        </w:rPr>
        <w:t>1</w:t>
      </w:r>
      <w:r w:rsidR="009960EA">
        <w:rPr>
          <w:rFonts w:ascii="Cambria" w:hAnsi="Cambria"/>
          <w:szCs w:val="24"/>
        </w:rPr>
        <w:t>5</w:t>
      </w:r>
      <w:r w:rsidRPr="009D0D50">
        <w:rPr>
          <w:rFonts w:ascii="Cambria" w:hAnsi="Cambria"/>
          <w:szCs w:val="24"/>
        </w:rPr>
        <w:t xml:space="preserve">» </w:t>
      </w:r>
      <w:r w:rsidR="00F24290">
        <w:rPr>
          <w:rFonts w:ascii="Cambria" w:hAnsi="Cambria"/>
          <w:szCs w:val="24"/>
        </w:rPr>
        <w:t>июня</w:t>
      </w:r>
      <w:r w:rsidR="00A76A65">
        <w:rPr>
          <w:rFonts w:ascii="Cambria" w:hAnsi="Cambria"/>
          <w:szCs w:val="24"/>
        </w:rPr>
        <w:t xml:space="preserve"> 202</w:t>
      </w:r>
      <w:r w:rsidR="004C5E71">
        <w:rPr>
          <w:rFonts w:ascii="Cambria" w:hAnsi="Cambria"/>
          <w:szCs w:val="24"/>
        </w:rPr>
        <w:t>6</w:t>
      </w:r>
      <w:r w:rsidRPr="009D0D50">
        <w:rPr>
          <w:rFonts w:ascii="Cambria" w:hAnsi="Cambria"/>
          <w:szCs w:val="24"/>
        </w:rPr>
        <w:t xml:space="preserve"> г.</w:t>
      </w:r>
      <w:r>
        <w:rPr>
          <w:rFonts w:ascii="Cambria" w:hAnsi="Cambria"/>
          <w:b/>
          <w:szCs w:val="24"/>
        </w:rPr>
        <w:t xml:space="preserve">         </w:t>
      </w:r>
    </w:p>
    <w:p w14:paraId="587D2F3A" w14:textId="77777777" w:rsidR="00BB5BA0" w:rsidRPr="00BD0051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11. </w:t>
      </w:r>
      <w:r w:rsidRPr="00BD0051">
        <w:rPr>
          <w:rFonts w:ascii="Cambria" w:hAnsi="Cambria"/>
          <w:b/>
          <w:szCs w:val="24"/>
        </w:rPr>
        <w:t>Место, дата и время проведения второго этапа (очный):</w:t>
      </w:r>
    </w:p>
    <w:p w14:paraId="1D86EDC8" w14:textId="24A4191F" w:rsidR="00BB5BA0" w:rsidRDefault="00BB5BA0" w:rsidP="001438C3">
      <w:pPr>
        <w:ind w:left="928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szCs w:val="24"/>
        </w:rPr>
        <w:t>по адресу:</w:t>
      </w:r>
      <w:r>
        <w:rPr>
          <w:rFonts w:ascii="Cambria" w:hAnsi="Cambria"/>
          <w:szCs w:val="24"/>
        </w:rPr>
        <w:t xml:space="preserve"> </w:t>
      </w:r>
    </w:p>
    <w:p w14:paraId="5F05BBFA" w14:textId="6E9A5D4E" w:rsidR="001A2FDB" w:rsidRPr="001A2FDB" w:rsidRDefault="00B00B4C" w:rsidP="001A2FDB">
      <w:pPr>
        <w:rPr>
          <w:b/>
          <w:szCs w:val="24"/>
        </w:rPr>
      </w:pPr>
      <w:r>
        <w:rPr>
          <w:b/>
          <w:szCs w:val="24"/>
        </w:rPr>
        <w:t xml:space="preserve">  </w:t>
      </w:r>
      <w:r w:rsidR="001A2FDB">
        <w:rPr>
          <w:b/>
          <w:szCs w:val="24"/>
        </w:rPr>
        <w:t>г</w:t>
      </w:r>
      <w:r w:rsidR="001A2FDB" w:rsidRPr="001A2FDB">
        <w:rPr>
          <w:b/>
          <w:szCs w:val="24"/>
        </w:rPr>
        <w:t xml:space="preserve">. Набережные Челны </w:t>
      </w:r>
      <w:proofErr w:type="spellStart"/>
      <w:r w:rsidR="001A2FDB" w:rsidRPr="001A2FDB">
        <w:rPr>
          <w:b/>
          <w:szCs w:val="24"/>
        </w:rPr>
        <w:t>Мелекесская</w:t>
      </w:r>
      <w:proofErr w:type="spellEnd"/>
      <w:r w:rsidR="001A2FDB" w:rsidRPr="001A2FDB">
        <w:rPr>
          <w:b/>
          <w:szCs w:val="24"/>
        </w:rPr>
        <w:t xml:space="preserve"> ул. </w:t>
      </w:r>
      <w:r w:rsidR="001A2FDB">
        <w:rPr>
          <w:b/>
          <w:szCs w:val="24"/>
        </w:rPr>
        <w:t>д</w:t>
      </w:r>
      <w:r w:rsidR="001A2FDB" w:rsidRPr="001A2FDB">
        <w:rPr>
          <w:b/>
          <w:szCs w:val="24"/>
        </w:rPr>
        <w:t>.1</w:t>
      </w:r>
      <w:r w:rsidR="00F25132">
        <w:rPr>
          <w:b/>
          <w:szCs w:val="24"/>
        </w:rPr>
        <w:t xml:space="preserve">      </w:t>
      </w:r>
      <w:r w:rsidR="009960EA">
        <w:rPr>
          <w:b/>
          <w:szCs w:val="24"/>
        </w:rPr>
        <w:t>2</w:t>
      </w:r>
      <w:r w:rsidR="00F24290">
        <w:rPr>
          <w:b/>
          <w:szCs w:val="24"/>
        </w:rPr>
        <w:t>3</w:t>
      </w:r>
      <w:r w:rsidR="00F475E0">
        <w:rPr>
          <w:b/>
          <w:szCs w:val="24"/>
        </w:rPr>
        <w:t>.</w:t>
      </w:r>
      <w:r w:rsidR="004C5E71">
        <w:rPr>
          <w:b/>
          <w:szCs w:val="24"/>
        </w:rPr>
        <w:t>0</w:t>
      </w:r>
      <w:r w:rsidR="00F24290">
        <w:rPr>
          <w:b/>
          <w:szCs w:val="24"/>
        </w:rPr>
        <w:t>6</w:t>
      </w:r>
      <w:r w:rsidR="001872AA">
        <w:rPr>
          <w:b/>
          <w:szCs w:val="24"/>
        </w:rPr>
        <w:t>.202</w:t>
      </w:r>
      <w:r w:rsidR="004C5E71">
        <w:rPr>
          <w:b/>
          <w:szCs w:val="24"/>
        </w:rPr>
        <w:t>6</w:t>
      </w:r>
      <w:r w:rsidR="001872AA">
        <w:rPr>
          <w:b/>
          <w:szCs w:val="24"/>
        </w:rPr>
        <w:t xml:space="preserve"> г. в 9.00</w:t>
      </w:r>
    </w:p>
    <w:p w14:paraId="5C5CD5EA" w14:textId="77777777" w:rsidR="00BB5BA0" w:rsidRPr="000E732B" w:rsidRDefault="00BB5BA0" w:rsidP="00BB5BA0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12. </w:t>
      </w:r>
      <w:r w:rsidRPr="000E732B">
        <w:rPr>
          <w:rFonts w:ascii="Cambria" w:hAnsi="Cambria"/>
          <w:b/>
          <w:szCs w:val="24"/>
        </w:rPr>
        <w:t>Порядок проведения закупки и определение победителя:</w:t>
      </w:r>
    </w:p>
    <w:p w14:paraId="70875E0D" w14:textId="77777777" w:rsidR="00BB5BA0" w:rsidRPr="000E732B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12.1. </w:t>
      </w:r>
      <w:r w:rsidRPr="000E732B">
        <w:rPr>
          <w:rFonts w:ascii="Cambria" w:hAnsi="Cambria"/>
          <w:szCs w:val="24"/>
        </w:rPr>
        <w:t>Первый этап - сбор предложений, направленных претендентами (участниками) на адрес электронной почты, указанный в п.2 настоящего извещения.</w:t>
      </w:r>
    </w:p>
    <w:p w14:paraId="14301615" w14:textId="77777777" w:rsidR="00BB5BA0" w:rsidRPr="000E732B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12.2. </w:t>
      </w:r>
      <w:r w:rsidRPr="000E732B">
        <w:rPr>
          <w:rFonts w:ascii="Cambria" w:hAnsi="Cambria"/>
          <w:szCs w:val="24"/>
        </w:rPr>
        <w:t>Документы, направляемые претендентами (участниками) должны быть представлены в форме сканированного документа. Должны быть оформлены на официальном бланке (если имеется), содержать подпись уполномоченного лица и печать участника (при наличии);</w:t>
      </w:r>
    </w:p>
    <w:p w14:paraId="13CBD2C3" w14:textId="77777777" w:rsidR="00BB5BA0" w:rsidRPr="000E732B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12.3. </w:t>
      </w:r>
      <w:r w:rsidRPr="000E732B">
        <w:rPr>
          <w:rFonts w:ascii="Cambria" w:hAnsi="Cambria"/>
          <w:szCs w:val="24"/>
        </w:rPr>
        <w:t xml:space="preserve">Второй этап – проведение очной процедуры </w:t>
      </w:r>
      <w:proofErr w:type="spellStart"/>
      <w:r w:rsidRPr="000E732B">
        <w:rPr>
          <w:rFonts w:ascii="Cambria" w:hAnsi="Cambria"/>
          <w:szCs w:val="24"/>
        </w:rPr>
        <w:t>уторговывания</w:t>
      </w:r>
      <w:proofErr w:type="spellEnd"/>
      <w:r w:rsidRPr="000E732B">
        <w:rPr>
          <w:rFonts w:ascii="Cambria" w:hAnsi="Cambria"/>
          <w:szCs w:val="24"/>
        </w:rPr>
        <w:t>.</w:t>
      </w:r>
    </w:p>
    <w:p w14:paraId="0D613FFC" w14:textId="77777777" w:rsidR="00BB5BA0" w:rsidRPr="000E732B" w:rsidRDefault="00BB5BA0" w:rsidP="00BB5BA0">
      <w:pPr>
        <w:ind w:left="567" w:firstLine="567"/>
        <w:jc w:val="both"/>
        <w:rPr>
          <w:rFonts w:ascii="Cambria" w:hAnsi="Cambria"/>
          <w:szCs w:val="24"/>
        </w:rPr>
      </w:pPr>
      <w:r w:rsidRPr="000E732B">
        <w:rPr>
          <w:rFonts w:ascii="Cambria" w:hAnsi="Cambria"/>
          <w:szCs w:val="24"/>
        </w:rPr>
        <w:t>Проводится по месту нахождения Заказчика. Представители Участников должны иметь при себе надлежаще оформленные доверенности на представление интересов. (Проверку правильности оформления доверенностей можно провести заранее, выслав их вместе с предложением участника).</w:t>
      </w:r>
    </w:p>
    <w:p w14:paraId="66E0626A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13. </w:t>
      </w:r>
      <w:r w:rsidRPr="000E732B">
        <w:rPr>
          <w:rFonts w:ascii="Cambria" w:hAnsi="Cambria"/>
          <w:b/>
          <w:szCs w:val="24"/>
        </w:rPr>
        <w:t>Оценочная стадия рассмотрения заявок на участие в закупке и</w:t>
      </w:r>
    </w:p>
    <w:p w14:paraId="492C5B5E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</w:t>
      </w:r>
      <w:r w:rsidRPr="000E732B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   </w:t>
      </w:r>
      <w:r w:rsidRPr="000E732B">
        <w:rPr>
          <w:rFonts w:ascii="Cambria" w:hAnsi="Cambria"/>
          <w:b/>
          <w:szCs w:val="24"/>
        </w:rPr>
        <w:t>подведение итогов закупки</w:t>
      </w:r>
      <w:r>
        <w:rPr>
          <w:rFonts w:ascii="Cambria" w:hAnsi="Cambria"/>
          <w:b/>
          <w:szCs w:val="24"/>
        </w:rPr>
        <w:t>:</w:t>
      </w:r>
    </w:p>
    <w:p w14:paraId="45B9FD57" w14:textId="77777777" w:rsidR="00BB5BA0" w:rsidRPr="000E732B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Не позднее 5 (Пять) календарных дней, после окончания второго этапа закупки</w:t>
      </w:r>
      <w:r w:rsidRPr="000E732B">
        <w:rPr>
          <w:rFonts w:ascii="Cambria" w:hAnsi="Cambria"/>
          <w:szCs w:val="24"/>
        </w:rPr>
        <w:t xml:space="preserve"> по адресу</w:t>
      </w:r>
      <w:r>
        <w:rPr>
          <w:rFonts w:ascii="Cambria" w:hAnsi="Cambria"/>
          <w:szCs w:val="24"/>
        </w:rPr>
        <w:t xml:space="preserve"> (оценка проводится без участия претендентов)</w:t>
      </w:r>
      <w:r w:rsidRPr="000E732B">
        <w:rPr>
          <w:rFonts w:ascii="Cambria" w:hAnsi="Cambria"/>
          <w:szCs w:val="24"/>
        </w:rPr>
        <w:t>:</w:t>
      </w:r>
    </w:p>
    <w:p w14:paraId="54B9C39D" w14:textId="77777777" w:rsidR="001438C3" w:rsidRPr="001438C3" w:rsidRDefault="001438C3" w:rsidP="00BB5BA0">
      <w:pPr>
        <w:jc w:val="both"/>
        <w:rPr>
          <w:rFonts w:ascii="Cambria" w:hAnsi="Cambria"/>
          <w:b/>
          <w:color w:val="000000" w:themeColor="text1"/>
          <w:szCs w:val="24"/>
        </w:rPr>
      </w:pPr>
    </w:p>
    <w:p w14:paraId="05B87B14" w14:textId="77777777" w:rsidR="001438C3" w:rsidRDefault="001438C3" w:rsidP="00BB5BA0">
      <w:pPr>
        <w:jc w:val="both"/>
        <w:rPr>
          <w:rFonts w:ascii="Cambria" w:hAnsi="Cambria"/>
          <w:b/>
          <w:szCs w:val="24"/>
        </w:rPr>
      </w:pPr>
    </w:p>
    <w:p w14:paraId="1BD470ED" w14:textId="75923998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14. </w:t>
      </w:r>
      <w:r w:rsidRPr="000E732B">
        <w:rPr>
          <w:rFonts w:ascii="Cambria" w:hAnsi="Cambria"/>
          <w:b/>
          <w:szCs w:val="24"/>
        </w:rPr>
        <w:t>Обеспечение исполнения обязательств по договору</w:t>
      </w:r>
      <w:r>
        <w:rPr>
          <w:rFonts w:ascii="Cambria" w:hAnsi="Cambria"/>
          <w:b/>
          <w:szCs w:val="24"/>
        </w:rPr>
        <w:t>:</w:t>
      </w:r>
    </w:p>
    <w:p w14:paraId="3FFCFA15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0E732B">
        <w:rPr>
          <w:rFonts w:ascii="Cambria" w:hAnsi="Cambria"/>
          <w:szCs w:val="24"/>
        </w:rPr>
        <w:t>(В ДАННОЙ ЗАКУПКЕ НЕ ПРИМЕНЯЕТСЯ)</w:t>
      </w:r>
    </w:p>
    <w:p w14:paraId="6712C421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15. Условия отклонение заявки участника:</w:t>
      </w:r>
    </w:p>
    <w:p w14:paraId="55FB1149" w14:textId="77777777" w:rsidR="00BB5BA0" w:rsidRPr="00A5310B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5310B">
        <w:rPr>
          <w:rFonts w:ascii="Cambria" w:hAnsi="Cambria"/>
          <w:szCs w:val="24"/>
        </w:rPr>
        <w:t>- не соответствие заявки</w:t>
      </w:r>
      <w:r>
        <w:rPr>
          <w:rFonts w:ascii="Cambria" w:hAnsi="Cambria"/>
          <w:szCs w:val="24"/>
        </w:rPr>
        <w:t xml:space="preserve"> (приложений и документов)</w:t>
      </w:r>
      <w:r w:rsidRPr="00A5310B">
        <w:rPr>
          <w:rFonts w:ascii="Cambria" w:hAnsi="Cambria"/>
          <w:szCs w:val="24"/>
        </w:rPr>
        <w:t xml:space="preserve"> требованиям закупочной документации;</w:t>
      </w:r>
    </w:p>
    <w:p w14:paraId="1BD2FB8F" w14:textId="48538442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5310B">
        <w:rPr>
          <w:rFonts w:ascii="Cambria" w:hAnsi="Cambria"/>
          <w:szCs w:val="24"/>
        </w:rPr>
        <w:t>- наличие сведени</w:t>
      </w:r>
      <w:r>
        <w:rPr>
          <w:rFonts w:ascii="Cambria" w:hAnsi="Cambria"/>
          <w:szCs w:val="24"/>
        </w:rPr>
        <w:t>й</w:t>
      </w:r>
      <w:r w:rsidRPr="00A5310B">
        <w:rPr>
          <w:rFonts w:ascii="Cambria" w:hAnsi="Cambria"/>
          <w:szCs w:val="24"/>
        </w:rPr>
        <w:t xml:space="preserve"> об участнике</w:t>
      </w:r>
      <w:r>
        <w:rPr>
          <w:rFonts w:ascii="Cambria" w:hAnsi="Cambria"/>
          <w:szCs w:val="24"/>
        </w:rPr>
        <w:t xml:space="preserve"> в</w:t>
      </w:r>
      <w:r w:rsidRPr="00A5310B">
        <w:rPr>
          <w:rFonts w:ascii="Cambria" w:hAnsi="Cambria"/>
          <w:szCs w:val="24"/>
        </w:rPr>
        <w:t xml:space="preserve"> реестрах не добросовестных поставщиков </w:t>
      </w:r>
      <w:r w:rsidR="00FE0207">
        <w:rPr>
          <w:rFonts w:ascii="Cambria" w:hAnsi="Cambria"/>
          <w:szCs w:val="24"/>
        </w:rPr>
        <w:t>(</w:t>
      </w:r>
      <w:r w:rsidRPr="00A5310B">
        <w:rPr>
          <w:rFonts w:ascii="Cambria" w:hAnsi="Cambria"/>
          <w:szCs w:val="24"/>
        </w:rPr>
        <w:t>реестр Санатория «</w:t>
      </w:r>
      <w:r w:rsidR="00B00B4C">
        <w:rPr>
          <w:rFonts w:ascii="Cambria" w:hAnsi="Cambria"/>
          <w:szCs w:val="24"/>
        </w:rPr>
        <w:t>Жемчужина</w:t>
      </w:r>
      <w:r w:rsidRPr="00A5310B">
        <w:rPr>
          <w:rFonts w:ascii="Cambria" w:hAnsi="Cambria"/>
          <w:szCs w:val="24"/>
        </w:rPr>
        <w:t>»);</w:t>
      </w:r>
    </w:p>
    <w:p w14:paraId="08094EDB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5310B">
        <w:rPr>
          <w:rFonts w:ascii="Cambria" w:hAnsi="Cambria"/>
          <w:szCs w:val="24"/>
        </w:rPr>
        <w:t xml:space="preserve">- </w:t>
      </w:r>
      <w:r>
        <w:rPr>
          <w:rFonts w:ascii="Cambria" w:hAnsi="Cambria"/>
          <w:szCs w:val="24"/>
        </w:rPr>
        <w:t>представление в заявке не достоверных сведений;</w:t>
      </w:r>
    </w:p>
    <w:p w14:paraId="6822D9FC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не предоставление сведений, подтверждающих статус поставщика (дилер/дистрибьютор/производитель).</w:t>
      </w:r>
    </w:p>
    <w:p w14:paraId="1C117BC1" w14:textId="77777777" w:rsidR="00BB5BA0" w:rsidRPr="00A5310B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16. </w:t>
      </w:r>
      <w:r w:rsidRPr="00A5310B">
        <w:rPr>
          <w:rFonts w:ascii="Cambria" w:hAnsi="Cambria"/>
          <w:b/>
          <w:szCs w:val="24"/>
        </w:rPr>
        <w:t>Определение победителя:</w:t>
      </w:r>
    </w:p>
    <w:p w14:paraId="65C56178" w14:textId="45454EA9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16.1. Закупочная комиссия отдельно по каждому лоту ранжирует предложения Участников,</w:t>
      </w:r>
      <w:r w:rsidRPr="00820183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допущенные к дальнейшей оценке, исходя из собственного опыта и выгодности предложений путём голосования всех её членов. При этом с Участником, занявшим первое место, заключается договор на поставку всей продукции </w:t>
      </w:r>
      <w:r w:rsidR="00937EEB">
        <w:rPr>
          <w:rFonts w:ascii="Cambria" w:hAnsi="Cambria"/>
          <w:szCs w:val="24"/>
        </w:rPr>
        <w:t>по указанным товарным позициям</w:t>
      </w:r>
      <w:r>
        <w:rPr>
          <w:rFonts w:ascii="Cambria" w:hAnsi="Cambria"/>
          <w:szCs w:val="24"/>
        </w:rPr>
        <w:t>.</w:t>
      </w:r>
    </w:p>
    <w:p w14:paraId="603927F0" w14:textId="0568FF39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16.2. Отказ участника от заключения договора не допускается. В случае уклонения победившего участника от заключения договора, закупочная комиссия может принять решение о заключении договора с участником, занявшим второе место и о включении уклонившегося участника в список недобросовестных поставщиков Санатория «</w:t>
      </w:r>
      <w:r w:rsidR="00B00B4C">
        <w:rPr>
          <w:rFonts w:ascii="Cambria" w:hAnsi="Cambria"/>
          <w:szCs w:val="24"/>
        </w:rPr>
        <w:t>Жемчужина</w:t>
      </w:r>
      <w:r>
        <w:rPr>
          <w:rFonts w:ascii="Cambria" w:hAnsi="Cambria"/>
          <w:szCs w:val="24"/>
        </w:rPr>
        <w:t>».</w:t>
      </w:r>
    </w:p>
    <w:p w14:paraId="0BBDF8E2" w14:textId="77777777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16.3. </w:t>
      </w:r>
      <w:r w:rsidRPr="00F71E61">
        <w:rPr>
          <w:rFonts w:ascii="Cambria" w:hAnsi="Cambria"/>
          <w:szCs w:val="24"/>
        </w:rPr>
        <w:t xml:space="preserve">Закупочная комиссия оставляет за собой право выбрать несколько победителей </w:t>
      </w:r>
      <w:r>
        <w:rPr>
          <w:rFonts w:ascii="Cambria" w:hAnsi="Cambria"/>
          <w:szCs w:val="24"/>
        </w:rPr>
        <w:t xml:space="preserve">по </w:t>
      </w:r>
      <w:r w:rsidRPr="00F71E61">
        <w:rPr>
          <w:rFonts w:ascii="Cambria" w:hAnsi="Cambria"/>
          <w:szCs w:val="24"/>
        </w:rPr>
        <w:t>конкретны</w:t>
      </w:r>
      <w:r>
        <w:rPr>
          <w:rFonts w:ascii="Cambria" w:hAnsi="Cambria"/>
          <w:szCs w:val="24"/>
        </w:rPr>
        <w:t>м</w:t>
      </w:r>
      <w:r w:rsidRPr="00F71E61">
        <w:rPr>
          <w:rFonts w:ascii="Cambria" w:hAnsi="Cambria"/>
          <w:szCs w:val="24"/>
        </w:rPr>
        <w:t xml:space="preserve"> товарны</w:t>
      </w:r>
      <w:r>
        <w:rPr>
          <w:rFonts w:ascii="Cambria" w:hAnsi="Cambria"/>
          <w:szCs w:val="24"/>
        </w:rPr>
        <w:t>м</w:t>
      </w:r>
      <w:r w:rsidRPr="00F71E61">
        <w:rPr>
          <w:rFonts w:ascii="Cambria" w:hAnsi="Cambria"/>
          <w:szCs w:val="24"/>
        </w:rPr>
        <w:t xml:space="preserve"> позици</w:t>
      </w:r>
      <w:r>
        <w:rPr>
          <w:rFonts w:ascii="Cambria" w:hAnsi="Cambria"/>
          <w:szCs w:val="24"/>
        </w:rPr>
        <w:t>ям внутри лотов. В этом случае с победителями заключаются договоры только по указанным товарным позициям</w:t>
      </w:r>
      <w:r w:rsidRPr="00F71E61">
        <w:rPr>
          <w:rFonts w:ascii="Cambria" w:hAnsi="Cambria"/>
          <w:szCs w:val="24"/>
        </w:rPr>
        <w:t xml:space="preserve">. </w:t>
      </w:r>
      <w:r>
        <w:rPr>
          <w:rFonts w:ascii="Cambria" w:hAnsi="Cambria"/>
          <w:szCs w:val="24"/>
        </w:rPr>
        <w:t xml:space="preserve">При этом, </w:t>
      </w:r>
      <w:r>
        <w:rPr>
          <w:rFonts w:ascii="Cambria" w:hAnsi="Cambria"/>
          <w:szCs w:val="24"/>
        </w:rPr>
        <w:lastRenderedPageBreak/>
        <w:t>д</w:t>
      </w:r>
      <w:r w:rsidRPr="00F71E61">
        <w:rPr>
          <w:rFonts w:ascii="Cambria" w:hAnsi="Cambria"/>
          <w:szCs w:val="24"/>
        </w:rPr>
        <w:t>опускается отказ участника от заключения договора</w:t>
      </w:r>
      <w:r>
        <w:rPr>
          <w:rFonts w:ascii="Cambria" w:hAnsi="Cambria"/>
          <w:szCs w:val="24"/>
        </w:rPr>
        <w:t xml:space="preserve"> на таких условиях</w:t>
      </w:r>
      <w:r w:rsidRPr="00F71E61">
        <w:rPr>
          <w:rFonts w:ascii="Cambria" w:hAnsi="Cambria"/>
          <w:szCs w:val="24"/>
        </w:rPr>
        <w:t>.</w:t>
      </w:r>
    </w:p>
    <w:p w14:paraId="1201AFA6" w14:textId="77777777" w:rsidR="00BB5BA0" w:rsidRDefault="00BB5BA0" w:rsidP="00BB5BA0">
      <w:pPr>
        <w:ind w:left="567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17. </w:t>
      </w:r>
      <w:r w:rsidRPr="000E732B">
        <w:rPr>
          <w:rFonts w:ascii="Cambria" w:hAnsi="Cambria"/>
          <w:b/>
          <w:szCs w:val="24"/>
        </w:rPr>
        <w:t xml:space="preserve">Срок </w:t>
      </w:r>
      <w:r>
        <w:rPr>
          <w:rFonts w:ascii="Cambria" w:hAnsi="Cambria"/>
          <w:b/>
          <w:szCs w:val="24"/>
        </w:rPr>
        <w:t xml:space="preserve">и порядок </w:t>
      </w:r>
      <w:r w:rsidRPr="000E732B">
        <w:rPr>
          <w:rFonts w:ascii="Cambria" w:hAnsi="Cambria"/>
          <w:b/>
          <w:szCs w:val="24"/>
        </w:rPr>
        <w:t>заключения договора:</w:t>
      </w:r>
    </w:p>
    <w:p w14:paraId="65BC39F6" w14:textId="1EE2798D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17.1. Участник, в отношении которого принято решение о заключении договора, в</w:t>
      </w:r>
      <w:r w:rsidRPr="000E732B">
        <w:rPr>
          <w:rFonts w:ascii="Cambria" w:hAnsi="Cambria"/>
          <w:szCs w:val="24"/>
        </w:rPr>
        <w:t xml:space="preserve"> течение </w:t>
      </w:r>
      <w:r w:rsidR="00344FD8">
        <w:rPr>
          <w:rFonts w:ascii="Cambria" w:hAnsi="Cambria"/>
          <w:szCs w:val="24"/>
        </w:rPr>
        <w:t>3</w:t>
      </w:r>
      <w:r w:rsidRPr="000E732B">
        <w:rPr>
          <w:rFonts w:ascii="Cambria" w:hAnsi="Cambria"/>
          <w:szCs w:val="24"/>
        </w:rPr>
        <w:t xml:space="preserve"> (</w:t>
      </w:r>
      <w:r w:rsidR="00344FD8">
        <w:rPr>
          <w:rFonts w:ascii="Cambria" w:hAnsi="Cambria"/>
          <w:szCs w:val="24"/>
        </w:rPr>
        <w:t>Трех</w:t>
      </w:r>
      <w:r w:rsidRPr="000E732B">
        <w:rPr>
          <w:rFonts w:ascii="Cambria" w:hAnsi="Cambria"/>
          <w:szCs w:val="24"/>
        </w:rPr>
        <w:t xml:space="preserve">) </w:t>
      </w:r>
      <w:r>
        <w:rPr>
          <w:rFonts w:ascii="Cambria" w:hAnsi="Cambria"/>
          <w:szCs w:val="24"/>
        </w:rPr>
        <w:t>календарных</w:t>
      </w:r>
      <w:r w:rsidRPr="000E732B">
        <w:rPr>
          <w:rFonts w:ascii="Cambria" w:hAnsi="Cambria"/>
          <w:szCs w:val="24"/>
        </w:rPr>
        <w:t xml:space="preserve"> дней, </w:t>
      </w:r>
      <w:r>
        <w:rPr>
          <w:rFonts w:ascii="Cambria" w:hAnsi="Cambria"/>
          <w:szCs w:val="24"/>
        </w:rPr>
        <w:t>после получения соответствующего уведомления на адрес электронной почты, указанный в заявке, передаёт Заказчику бумажный оригинал договора, подписанный со своей стороны. В случае нарушения срока передачи договора Участник признаётся уклонившимся от его заключения.</w:t>
      </w:r>
    </w:p>
    <w:p w14:paraId="3CD28BEA" w14:textId="77777777" w:rsidR="00BB5BA0" w:rsidRPr="00C66AE7" w:rsidRDefault="00BB5BA0" w:rsidP="00BB5BA0">
      <w:pPr>
        <w:jc w:val="right"/>
        <w:outlineLvl w:val="1"/>
        <w:rPr>
          <w:rFonts w:ascii="Cambria" w:hAnsi="Cambria"/>
          <w:bCs/>
          <w:szCs w:val="24"/>
        </w:rPr>
      </w:pPr>
      <w:r>
        <w:rPr>
          <w:rFonts w:ascii="Cambria" w:hAnsi="Cambria"/>
          <w:szCs w:val="24"/>
        </w:rPr>
        <w:br w:type="page"/>
      </w:r>
      <w:bookmarkStart w:id="0" w:name="_Toc503789993"/>
      <w:r w:rsidRPr="00C66AE7">
        <w:rPr>
          <w:rFonts w:ascii="Cambria" w:hAnsi="Cambria"/>
          <w:bCs/>
          <w:szCs w:val="24"/>
        </w:rPr>
        <w:lastRenderedPageBreak/>
        <w:t>Приложение №1</w:t>
      </w:r>
    </w:p>
    <w:p w14:paraId="744E716A" w14:textId="77777777" w:rsidR="00BB5BA0" w:rsidRPr="00C66AE7" w:rsidRDefault="00BB5BA0" w:rsidP="00BB5BA0">
      <w:pPr>
        <w:jc w:val="right"/>
        <w:outlineLvl w:val="1"/>
        <w:rPr>
          <w:rFonts w:ascii="Cambria" w:hAnsi="Cambria"/>
          <w:bCs/>
          <w:szCs w:val="24"/>
        </w:rPr>
      </w:pPr>
      <w:r w:rsidRPr="00C66AE7">
        <w:rPr>
          <w:rFonts w:ascii="Cambria" w:hAnsi="Cambria"/>
          <w:bCs/>
          <w:szCs w:val="24"/>
        </w:rPr>
        <w:t xml:space="preserve">к </w:t>
      </w:r>
      <w:bookmarkEnd w:id="0"/>
      <w:r w:rsidRPr="00C66AE7">
        <w:rPr>
          <w:rFonts w:ascii="Cambria" w:hAnsi="Cambria"/>
          <w:bCs/>
          <w:szCs w:val="24"/>
        </w:rPr>
        <w:t>извещению</w:t>
      </w:r>
    </w:p>
    <w:p w14:paraId="0061D9E9" w14:textId="77777777" w:rsidR="00BB5BA0" w:rsidRPr="00C66AE7" w:rsidRDefault="00BB5BA0" w:rsidP="00BB5BA0">
      <w:pPr>
        <w:spacing w:before="360" w:after="240"/>
        <w:jc w:val="center"/>
        <w:outlineLvl w:val="2"/>
        <w:rPr>
          <w:rFonts w:ascii="Cambria" w:hAnsi="Cambria"/>
          <w:b/>
          <w:szCs w:val="24"/>
        </w:rPr>
      </w:pPr>
      <w:bookmarkStart w:id="1" w:name="_Toc503789994"/>
      <w:r w:rsidRPr="00C66AE7">
        <w:rPr>
          <w:rFonts w:ascii="Cambria" w:hAnsi="Cambria"/>
          <w:b/>
          <w:szCs w:val="24"/>
        </w:rPr>
        <w:t>ТРЕБОВАНИЯ К СОСТАВУ ЗАЯВКИ</w:t>
      </w:r>
      <w:bookmarkEnd w:id="1"/>
    </w:p>
    <w:p w14:paraId="44F1706C" w14:textId="77777777" w:rsidR="00BB5BA0" w:rsidRPr="00C66AE7" w:rsidRDefault="00BB5BA0" w:rsidP="00BB5BA0">
      <w:pPr>
        <w:jc w:val="both"/>
        <w:rPr>
          <w:rFonts w:ascii="Cambria" w:hAnsi="Cambria"/>
          <w:bCs/>
          <w:szCs w:val="24"/>
          <w:lang w:eastAsia="en-US"/>
        </w:rPr>
      </w:pPr>
      <w:r w:rsidRPr="00C66AE7">
        <w:rPr>
          <w:rFonts w:ascii="Cambria" w:hAnsi="Cambria"/>
          <w:bCs/>
          <w:szCs w:val="24"/>
        </w:rPr>
        <w:t>Заявка на участие в закупке должна включать в себя следующие документы:</w:t>
      </w:r>
    </w:p>
    <w:p w14:paraId="7D72C296" w14:textId="77777777" w:rsidR="00BB5BA0" w:rsidRPr="00C66AE7" w:rsidRDefault="00BB5BA0" w:rsidP="00BB5BA0">
      <w:pPr>
        <w:jc w:val="both"/>
        <w:rPr>
          <w:rFonts w:ascii="Cambria" w:hAnsi="Cambria"/>
          <w:bCs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BB5BA0" w:rsidRPr="00C66AE7" w14:paraId="3058C59A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D89" w14:textId="77777777" w:rsidR="00BB5BA0" w:rsidRPr="00C66AE7" w:rsidRDefault="00BB5BA0" w:rsidP="00DA158C">
            <w:pPr>
              <w:spacing w:before="60" w:after="60"/>
              <w:jc w:val="center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Cs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327" w14:textId="77777777" w:rsidR="00BB5BA0" w:rsidRPr="00C66AE7" w:rsidRDefault="00BB5BA0" w:rsidP="00DA158C">
            <w:pPr>
              <w:spacing w:before="60" w:after="60"/>
              <w:jc w:val="center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Cs/>
                <w:szCs w:val="24"/>
              </w:rPr>
              <w:t>Наименование документа</w:t>
            </w:r>
          </w:p>
        </w:tc>
      </w:tr>
      <w:tr w:rsidR="00BB5BA0" w:rsidRPr="00C66AE7" w14:paraId="4FE3E41F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74E5" w14:textId="77777777" w:rsidR="00BB5BA0" w:rsidRPr="00C66AE7" w:rsidRDefault="00BB5BA0" w:rsidP="00DA158C">
            <w:pPr>
              <w:pStyle w:val="a"/>
              <w:numPr>
                <w:ilvl w:val="0"/>
                <w:numId w:val="0"/>
              </w:numPr>
              <w:ind w:left="3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47C3" w14:textId="77777777" w:rsidR="00BB5BA0" w:rsidRPr="00C66AE7" w:rsidRDefault="00BB5BA0" w:rsidP="00DA158C">
            <w:pPr>
              <w:jc w:val="both"/>
              <w:rPr>
                <w:rFonts w:ascii="Cambria" w:hAnsi="Cambria"/>
                <w:b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/>
                <w:bCs/>
                <w:szCs w:val="24"/>
              </w:rPr>
              <w:t>Первая часть заявки</w:t>
            </w:r>
          </w:p>
        </w:tc>
      </w:tr>
      <w:tr w:rsidR="00BB5BA0" w:rsidRPr="00C66AE7" w14:paraId="64DD7182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62C2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A317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Заявка по форме 1</w:t>
            </w:r>
          </w:p>
        </w:tc>
      </w:tr>
      <w:tr w:rsidR="00BB5BA0" w:rsidRPr="00C66AE7" w14:paraId="4CDBEBB9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855C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DAEF" w14:textId="77777777" w:rsidR="00BB5BA0" w:rsidRPr="00FB1E89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</w:rPr>
              <w:t>Коммерческое предложение</w:t>
            </w:r>
            <w:r w:rsidRPr="00C66AE7">
              <w:rPr>
                <w:rFonts w:ascii="Cambria" w:hAnsi="Cambria"/>
                <w:szCs w:val="24"/>
              </w:rPr>
              <w:t xml:space="preserve"> по форме</w:t>
            </w:r>
            <w:r>
              <w:rPr>
                <w:rFonts w:ascii="Cambria" w:hAnsi="Cambria"/>
                <w:szCs w:val="24"/>
              </w:rPr>
              <w:t xml:space="preserve"> 2 и таблицу в формате </w:t>
            </w:r>
            <w:proofErr w:type="spellStart"/>
            <w:r>
              <w:rPr>
                <w:rFonts w:ascii="Cambria" w:hAnsi="Cambria"/>
                <w:szCs w:val="24"/>
                <w:lang w:val="en-US"/>
              </w:rPr>
              <w:t>Exel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BB5BA0" w:rsidRPr="00C66AE7" w14:paraId="103293E5" w14:textId="77777777" w:rsidTr="00DA158C">
        <w:trPr>
          <w:trHeight w:val="15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FD70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  <w:bookmarkStart w:id="2" w:name="_Ref419817101" w:colFirst="0" w:colLast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7461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Копии документов, подтверждающих соответствие продукции требованиям законодательства:</w:t>
            </w:r>
          </w:p>
          <w:p w14:paraId="09E653AE" w14:textId="77777777" w:rsidR="00BB5BA0" w:rsidRPr="009F140D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9F140D">
              <w:rPr>
                <w:rFonts w:ascii="Cambria" w:hAnsi="Cambria"/>
                <w:szCs w:val="24"/>
              </w:rPr>
              <w:t>- сертификат соответствия;</w:t>
            </w:r>
          </w:p>
          <w:p w14:paraId="6424F4A7" w14:textId="77777777" w:rsidR="00BB5BA0" w:rsidRPr="009F140D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9F140D">
              <w:rPr>
                <w:rFonts w:ascii="Cambria" w:hAnsi="Cambria"/>
                <w:szCs w:val="24"/>
              </w:rPr>
              <w:t>- санитарные сертификаты;</w:t>
            </w:r>
          </w:p>
          <w:p w14:paraId="78CA9E94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9F140D">
              <w:rPr>
                <w:rFonts w:ascii="Cambria" w:hAnsi="Cambria"/>
                <w:szCs w:val="24"/>
              </w:rPr>
              <w:t>- иные необходимые документы.</w:t>
            </w:r>
          </w:p>
        </w:tc>
      </w:tr>
      <w:tr w:rsidR="00BB5BA0" w:rsidRPr="00C66AE7" w14:paraId="196C632D" w14:textId="77777777" w:rsidTr="00DA158C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830B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872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Проект договора по форме поставщика с учетом требований п.5 Извещения</w:t>
            </w:r>
          </w:p>
        </w:tc>
      </w:tr>
      <w:tr w:rsidR="00BB5BA0" w:rsidRPr="00C66AE7" w14:paraId="7525619A" w14:textId="77777777" w:rsidTr="00DA158C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6CF1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5136" w14:textId="77777777" w:rsidR="00BB5BA0" w:rsidRDefault="00BB5BA0" w:rsidP="00DA158C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Документы, подтверждающие статус поставщика (дилер/дистрибьютор/производитель).</w:t>
            </w:r>
          </w:p>
        </w:tc>
      </w:tr>
      <w:bookmarkEnd w:id="2"/>
      <w:tr w:rsidR="00BB5BA0" w:rsidRPr="00C66AE7" w14:paraId="32A7A467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3ABF" w14:textId="77777777" w:rsidR="00BB5BA0" w:rsidRPr="00C66AE7" w:rsidRDefault="00BB5BA0" w:rsidP="00DA158C">
            <w:pPr>
              <w:pStyle w:val="a"/>
              <w:numPr>
                <w:ilvl w:val="0"/>
                <w:numId w:val="0"/>
              </w:numPr>
              <w:ind w:left="3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7725" w14:textId="77777777" w:rsidR="00BB5BA0" w:rsidRPr="00C66AE7" w:rsidRDefault="00BB5BA0" w:rsidP="00DA158C">
            <w:pPr>
              <w:jc w:val="both"/>
              <w:rPr>
                <w:rFonts w:ascii="Cambria" w:hAnsi="Cambria"/>
                <w:b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/>
                <w:bCs/>
                <w:szCs w:val="24"/>
              </w:rPr>
              <w:t>Вторая часть заявки</w:t>
            </w:r>
            <w:r w:rsidRPr="00C66AE7">
              <w:rPr>
                <w:rFonts w:ascii="Cambria" w:hAnsi="Cambria"/>
                <w:bCs/>
                <w:i/>
                <w:szCs w:val="24"/>
              </w:rPr>
              <w:t>:</w:t>
            </w:r>
          </w:p>
        </w:tc>
      </w:tr>
      <w:tr w:rsidR="00BB5BA0" w:rsidRPr="00C66AE7" w14:paraId="463966C6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D4B7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4D65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КАРТА ОСНОВНЫХ СВЕДЕНИЙ О ПОСТАВЩИКЕ</w:t>
            </w:r>
          </w:p>
          <w:p w14:paraId="7968D828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BB5BA0" w:rsidRPr="00C66AE7" w14:paraId="651185DD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97AB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  <w:bookmarkStart w:id="3" w:name="_Ref419417867" w:colFirst="0" w:colLast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3783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 xml:space="preserve">Копия полученной не ранее чем за 3 (три) месяца до дня официального размещения извещения выписки из ЕГРЮЛ и ЕГРИП (допускается предоставление выписки, полученной на сайте </w:t>
            </w:r>
            <w:proofErr w:type="spellStart"/>
            <w:r w:rsidRPr="00C66AE7">
              <w:rPr>
                <w:rFonts w:ascii="Cambria" w:hAnsi="Cambria"/>
                <w:szCs w:val="24"/>
                <w:lang w:val="en-US"/>
              </w:rPr>
              <w:t>egrul</w:t>
            </w:r>
            <w:proofErr w:type="spellEnd"/>
            <w:r w:rsidRPr="00C66AE7">
              <w:rPr>
                <w:rFonts w:ascii="Cambria" w:hAnsi="Cambria"/>
                <w:szCs w:val="24"/>
              </w:rPr>
              <w:t>.</w:t>
            </w:r>
            <w:proofErr w:type="spellStart"/>
            <w:r w:rsidRPr="00C66AE7">
              <w:rPr>
                <w:rFonts w:ascii="Cambria" w:hAnsi="Cambria"/>
                <w:szCs w:val="24"/>
                <w:lang w:val="en-US"/>
              </w:rPr>
              <w:t>nalog</w:t>
            </w:r>
            <w:proofErr w:type="spellEnd"/>
            <w:r w:rsidRPr="00C66AE7">
              <w:rPr>
                <w:rFonts w:ascii="Cambria" w:hAnsi="Cambria"/>
                <w:szCs w:val="24"/>
              </w:rPr>
              <w:t>.</w:t>
            </w:r>
            <w:proofErr w:type="spellStart"/>
            <w:r w:rsidRPr="00C66AE7">
              <w:rPr>
                <w:rFonts w:ascii="Cambria" w:hAnsi="Cambria"/>
                <w:szCs w:val="24"/>
                <w:lang w:val="en-US"/>
              </w:rPr>
              <w:t>ru</w:t>
            </w:r>
            <w:proofErr w:type="spellEnd"/>
            <w:r w:rsidRPr="00C66AE7">
              <w:rPr>
                <w:rFonts w:ascii="Cambria" w:hAnsi="Cambria"/>
                <w:szCs w:val="24"/>
              </w:rPr>
              <w:t xml:space="preserve"> – с ЭЦП)</w:t>
            </w:r>
          </w:p>
        </w:tc>
      </w:tr>
      <w:bookmarkEnd w:id="3"/>
      <w:tr w:rsidR="00BB5BA0" w:rsidRPr="00C66AE7" w14:paraId="601D0597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50FD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F4B7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Копии учредительных документов в действующей редакции (для участника процедуры закупки – юридического лица);</w:t>
            </w:r>
          </w:p>
        </w:tc>
      </w:tr>
      <w:tr w:rsidR="00BB5BA0" w:rsidRPr="00C66AE7" w14:paraId="77E5E901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6E63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A175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Копия документа, подтверждающего полномочия лица на осуществление действий от имени участника процедуры закупки (решение об избрании директора, доверенность, приказ, договор).</w:t>
            </w:r>
          </w:p>
        </w:tc>
      </w:tr>
      <w:tr w:rsidR="00BB5BA0" w:rsidRPr="00C66AE7" w14:paraId="2326A259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D3F5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3CF1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Решение об одобрении или о совершении крупной сделки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C66AE7">
              <w:rPr>
                <w:rFonts w:ascii="Cambria" w:hAnsi="Cambria"/>
                <w:szCs w:val="24"/>
              </w:rPr>
              <w:t>(если требуется)</w:t>
            </w:r>
          </w:p>
        </w:tc>
      </w:tr>
      <w:tr w:rsidR="00BB5BA0" w:rsidRPr="00C66AE7" w14:paraId="5B8B0322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FE09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  <w:bookmarkStart w:id="4" w:name="_Ref419417839" w:colFirst="0" w:colLast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609B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Решения об одобрении или о совершении сделки с заинтересованностью (если требуется)</w:t>
            </w:r>
          </w:p>
        </w:tc>
      </w:tr>
      <w:tr w:rsidR="00BB5BA0" w:rsidRPr="00C66AE7" w14:paraId="459258F8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0D9C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06D7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свидетельства ИНН/ОГРН</w:t>
            </w:r>
            <w:r>
              <w:rPr>
                <w:rFonts w:ascii="Cambria" w:hAnsi="Cambria"/>
                <w:szCs w:val="24"/>
              </w:rPr>
              <w:t xml:space="preserve"> (лист записи ЕГРЮЛ)</w:t>
            </w:r>
          </w:p>
        </w:tc>
      </w:tr>
      <w:tr w:rsidR="00BB5BA0" w:rsidRPr="00C66AE7" w14:paraId="4E042F0D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0D65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935D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справка из ИФНС об отсутствии долгов, либо справка о расчётах</w:t>
            </w:r>
            <w:r>
              <w:rPr>
                <w:rFonts w:ascii="Cambria" w:hAnsi="Cambria"/>
                <w:szCs w:val="24"/>
              </w:rPr>
              <w:t xml:space="preserve"> (может быть представлена до заключения договора)</w:t>
            </w:r>
          </w:p>
        </w:tc>
      </w:tr>
      <w:tr w:rsidR="00BB5BA0" w:rsidRPr="00C66AE7" w14:paraId="70DC9A77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DE84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2ACC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C66AE7">
              <w:rPr>
                <w:rFonts w:ascii="Cambria" w:hAnsi="Cambria"/>
                <w:szCs w:val="24"/>
              </w:rPr>
              <w:t>бух.баланс</w:t>
            </w:r>
            <w:proofErr w:type="spellEnd"/>
            <w:r w:rsidRPr="00C66AE7">
              <w:rPr>
                <w:rFonts w:ascii="Cambria" w:hAnsi="Cambria"/>
                <w:szCs w:val="24"/>
              </w:rPr>
              <w:t xml:space="preserve"> за последний отчётный период, с отметкой ИФНС о приёме</w:t>
            </w:r>
          </w:p>
        </w:tc>
      </w:tr>
      <w:tr w:rsidR="00BB5BA0" w:rsidRPr="00C66AE7" w14:paraId="5C2FC45E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B693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C3E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уведомление из ИФНС о возможности применения УСН (если применяется УСН)</w:t>
            </w:r>
          </w:p>
        </w:tc>
      </w:tr>
      <w:bookmarkEnd w:id="4"/>
    </w:tbl>
    <w:p w14:paraId="2F8D2EEE" w14:textId="77777777" w:rsidR="00BB5BA0" w:rsidRPr="00C66AE7" w:rsidRDefault="00BB5BA0" w:rsidP="00BB5BA0">
      <w:pPr>
        <w:jc w:val="right"/>
        <w:outlineLvl w:val="1"/>
        <w:rPr>
          <w:rFonts w:ascii="Cambria" w:hAnsi="Cambria"/>
          <w:b/>
          <w:bCs/>
          <w:szCs w:val="24"/>
          <w:lang w:eastAsia="en-US"/>
        </w:rPr>
      </w:pPr>
    </w:p>
    <w:p w14:paraId="564E1FB3" w14:textId="77777777" w:rsidR="00BB5BA0" w:rsidRPr="00F94A45" w:rsidRDefault="00BB5BA0" w:rsidP="00BB5BA0">
      <w:pPr>
        <w:pStyle w:val="2"/>
        <w:numPr>
          <w:ilvl w:val="0"/>
          <w:numId w:val="0"/>
        </w:numPr>
        <w:rPr>
          <w:rFonts w:ascii="Times New Roman" w:hAnsi="Times New Roman"/>
          <w:sz w:val="24"/>
        </w:rPr>
      </w:pPr>
      <w:r w:rsidRPr="00C66AE7">
        <w:rPr>
          <w:rFonts w:ascii="Cambria" w:hAnsi="Cambria"/>
          <w:szCs w:val="24"/>
        </w:rPr>
        <w:br w:type="page"/>
      </w:r>
      <w:bookmarkStart w:id="5" w:name="_Toc503789997"/>
      <w:bookmarkStart w:id="6" w:name="_Ref314161369"/>
      <w:bookmarkStart w:id="7" w:name="_Toc415874697"/>
      <w:bookmarkStart w:id="8" w:name="_Ref414291069"/>
      <w:bookmarkStart w:id="9" w:name="_Ref414276712"/>
      <w:r w:rsidRPr="00F94A45">
        <w:rPr>
          <w:rFonts w:ascii="Times New Roman" w:hAnsi="Times New Roman"/>
          <w:sz w:val="24"/>
        </w:rPr>
        <w:lastRenderedPageBreak/>
        <w:t>ОБРАЗЦЫ ФОРМ ДОКУМЕНТОВ, ВКЛЮЧАЕМЫХ В ЗАЯВКУ</w:t>
      </w:r>
      <w:bookmarkEnd w:id="5"/>
      <w:bookmarkEnd w:id="6"/>
      <w:bookmarkEnd w:id="7"/>
      <w:bookmarkEnd w:id="8"/>
      <w:bookmarkEnd w:id="9"/>
    </w:p>
    <w:p w14:paraId="0E22FB8F" w14:textId="77777777" w:rsidR="00BB5BA0" w:rsidRPr="00F94A45" w:rsidRDefault="00BB5BA0" w:rsidP="00BB5BA0">
      <w:pPr>
        <w:spacing w:before="120"/>
        <w:ind w:firstLine="567"/>
        <w:jc w:val="both"/>
        <w:rPr>
          <w:rFonts w:eastAsia="Calibri"/>
          <w:i/>
          <w:snapToGrid w:val="0"/>
          <w:highlight w:val="yellow"/>
          <w:shd w:val="clear" w:color="auto" w:fill="FFFF99"/>
        </w:rPr>
      </w:pPr>
    </w:p>
    <w:p w14:paraId="6F195525" w14:textId="77777777" w:rsidR="00BB5BA0" w:rsidRDefault="00BB5BA0" w:rsidP="00BB5BA0">
      <w:pPr>
        <w:spacing w:before="120"/>
        <w:ind w:firstLine="567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ВНИМАНИЮ УЧАСТНИКОВ ЗАКУПКИ!</w:t>
      </w:r>
    </w:p>
    <w:p w14:paraId="39E44F1F" w14:textId="77777777" w:rsidR="00BB5BA0" w:rsidRDefault="00BB5BA0" w:rsidP="00BB5BA0">
      <w:pPr>
        <w:pBdr>
          <w:bottom w:val="single" w:sz="12" w:space="1" w:color="auto"/>
        </w:pBd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Документы, заполняемые участниками закупки и включаемые в состав заявки, должны быть подготовлены в строгом соответствии с образцами форм документов, приведенных в документации о закупке, при этом такие образцы не подлежат изменению (редактированию).</w:t>
      </w:r>
    </w:p>
    <w:p w14:paraId="06BC3AA5" w14:textId="77777777" w:rsidR="00BB5BA0" w:rsidRDefault="00BB5BA0" w:rsidP="00BB5BA0">
      <w:pPr>
        <w:pBdr>
          <w:bottom w:val="single" w:sz="12" w:space="1" w:color="auto"/>
        </w:pBdr>
        <w:spacing w:before="120"/>
        <w:ind w:firstLine="567"/>
        <w:jc w:val="both"/>
        <w:rPr>
          <w:iCs/>
          <w:snapToGrid w:val="0"/>
        </w:rPr>
      </w:pPr>
    </w:p>
    <w:p w14:paraId="7E22925F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F563CD4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ФОРМА №1</w:t>
      </w:r>
    </w:p>
    <w:p w14:paraId="7A683D4C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ОФОРМЛЯЕТСЯ НА ФИРМЕННОМ БЛАНКЕ УЧАСТНИКА</w:t>
      </w:r>
    </w:p>
    <w:p w14:paraId="0C0473DD" w14:textId="77777777" w:rsidR="00BB5BA0" w:rsidRDefault="00BB5BA0" w:rsidP="00BB5BA0">
      <w:pPr>
        <w:pBdr>
          <w:bottom w:val="single" w:sz="12" w:space="1" w:color="auto"/>
        </w:pBd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(если имеется)</w:t>
      </w:r>
    </w:p>
    <w:p w14:paraId="21DDA474" w14:textId="77777777" w:rsidR="00BB5BA0" w:rsidRDefault="00BB5BA0" w:rsidP="00BB5BA0">
      <w:pPr>
        <w:pBdr>
          <w:bottom w:val="single" w:sz="12" w:space="1" w:color="auto"/>
        </w:pBdr>
        <w:jc w:val="center"/>
        <w:rPr>
          <w:b/>
          <w:iCs/>
          <w:snapToGrid w:val="0"/>
        </w:rPr>
      </w:pPr>
    </w:p>
    <w:p w14:paraId="4EFAAE56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1FEFBED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В закупочную комиссию</w:t>
      </w:r>
    </w:p>
    <w:p w14:paraId="1E02612D" w14:textId="77777777" w:rsidR="00C0362D" w:rsidRPr="00C0362D" w:rsidRDefault="00C0362D" w:rsidP="00C0362D">
      <w:pPr>
        <w:jc w:val="right"/>
        <w:rPr>
          <w:b/>
          <w:szCs w:val="24"/>
        </w:rPr>
      </w:pPr>
      <w:r w:rsidRPr="00C0362D">
        <w:rPr>
          <w:b/>
          <w:color w:val="000000"/>
          <w:szCs w:val="24"/>
          <w:lang w:eastAsia="ar-SA"/>
        </w:rPr>
        <w:t>Учреждения профсоюзов санатория «Жемчужина»</w:t>
      </w:r>
    </w:p>
    <w:p w14:paraId="3A97B877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698C71F0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ЛОТ №____</w:t>
      </w:r>
    </w:p>
    <w:p w14:paraId="4BFBF3AE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1BC03ED8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ЗАЯВКА</w:t>
      </w:r>
    </w:p>
    <w:p w14:paraId="372D6783" w14:textId="00C9F7CF" w:rsidR="001438C3" w:rsidRPr="001438C3" w:rsidRDefault="00BB5BA0" w:rsidP="001438C3">
      <w:pPr>
        <w:jc w:val="center"/>
        <w:rPr>
          <w:b/>
          <w:sz w:val="32"/>
          <w:szCs w:val="32"/>
        </w:rPr>
      </w:pPr>
      <w:r w:rsidRPr="002B5CBC">
        <w:rPr>
          <w:sz w:val="32"/>
          <w:szCs w:val="32"/>
        </w:rPr>
        <w:t xml:space="preserve">на поставку </w:t>
      </w:r>
      <w:r w:rsidR="001E1466">
        <w:rPr>
          <w:sz w:val="32"/>
          <w:szCs w:val="32"/>
        </w:rPr>
        <w:t>продуктов питания</w:t>
      </w:r>
      <w:r>
        <w:rPr>
          <w:sz w:val="32"/>
          <w:szCs w:val="32"/>
        </w:rPr>
        <w:t xml:space="preserve"> для нужд </w:t>
      </w:r>
      <w:r w:rsidR="001438C3" w:rsidRPr="001438C3">
        <w:rPr>
          <w:b/>
          <w:color w:val="000000"/>
          <w:sz w:val="28"/>
          <w:szCs w:val="28"/>
          <w:lang w:eastAsia="ar-SA"/>
        </w:rPr>
        <w:t>Учреждения профсоюзов санатория «Жемчужина»</w:t>
      </w:r>
    </w:p>
    <w:p w14:paraId="24799457" w14:textId="375C3B2F" w:rsidR="00BB5BA0" w:rsidRDefault="00BB5BA0" w:rsidP="00BB5B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период с «01» </w:t>
      </w:r>
      <w:r w:rsidR="00F24290">
        <w:rPr>
          <w:sz w:val="32"/>
          <w:szCs w:val="32"/>
        </w:rPr>
        <w:t>ию</w:t>
      </w:r>
      <w:r w:rsidR="004C5E71">
        <w:rPr>
          <w:sz w:val="32"/>
          <w:szCs w:val="32"/>
        </w:rPr>
        <w:t>ля</w:t>
      </w:r>
      <w:r w:rsidR="00CC5C12">
        <w:rPr>
          <w:sz w:val="32"/>
          <w:szCs w:val="32"/>
        </w:rPr>
        <w:t xml:space="preserve"> </w:t>
      </w:r>
      <w:r w:rsidR="00A76A65">
        <w:rPr>
          <w:sz w:val="32"/>
          <w:szCs w:val="32"/>
        </w:rPr>
        <w:t>202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 по «3</w:t>
      </w:r>
      <w:r w:rsidR="004C5E71">
        <w:rPr>
          <w:sz w:val="32"/>
          <w:szCs w:val="32"/>
        </w:rPr>
        <w:t>0</w:t>
      </w:r>
      <w:r>
        <w:rPr>
          <w:sz w:val="32"/>
          <w:szCs w:val="32"/>
        </w:rPr>
        <w:t xml:space="preserve">» </w:t>
      </w:r>
      <w:r w:rsidR="00F24290">
        <w:rPr>
          <w:sz w:val="32"/>
          <w:szCs w:val="32"/>
        </w:rPr>
        <w:t>сентябр</w:t>
      </w:r>
      <w:r w:rsidR="004C5E71">
        <w:rPr>
          <w:sz w:val="32"/>
          <w:szCs w:val="32"/>
        </w:rPr>
        <w:t>я</w:t>
      </w:r>
      <w:r>
        <w:rPr>
          <w:sz w:val="32"/>
          <w:szCs w:val="32"/>
        </w:rPr>
        <w:t xml:space="preserve"> 2</w:t>
      </w:r>
      <w:r w:rsidR="0084794E">
        <w:rPr>
          <w:sz w:val="32"/>
          <w:szCs w:val="32"/>
        </w:rPr>
        <w:t>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</w:t>
      </w:r>
    </w:p>
    <w:p w14:paraId="673C850D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17C92D73" w14:textId="1ACA3637" w:rsidR="00BB5BA0" w:rsidRDefault="00BB5BA0" w:rsidP="001438C3">
      <w:pPr>
        <w:jc w:val="center"/>
        <w:rPr>
          <w:rStyle w:val="70"/>
          <w:rFonts w:eastAsia="Calibri"/>
        </w:rPr>
      </w:pPr>
      <w:r>
        <w:rPr>
          <w:iCs/>
          <w:snapToGrid w:val="0"/>
        </w:rPr>
        <w:t xml:space="preserve">Изучив извещение и документацию о закупке </w:t>
      </w:r>
      <w:r>
        <w:t>(включая все изменения и разъяснения к ней)</w:t>
      </w:r>
      <w:r>
        <w:rPr>
          <w:iCs/>
          <w:snapToGrid w:val="0"/>
        </w:rPr>
        <w:t>, размещенные «</w:t>
      </w:r>
      <w:r w:rsidR="009960EA">
        <w:rPr>
          <w:iCs/>
          <w:snapToGrid w:val="0"/>
        </w:rPr>
        <w:t>28</w:t>
      </w:r>
      <w:r w:rsidR="00A76A65">
        <w:rPr>
          <w:iCs/>
          <w:snapToGrid w:val="0"/>
        </w:rPr>
        <w:t xml:space="preserve">» </w:t>
      </w:r>
      <w:r w:rsidR="009960EA">
        <w:rPr>
          <w:iCs/>
          <w:snapToGrid w:val="0"/>
        </w:rPr>
        <w:t>ноябр</w:t>
      </w:r>
      <w:r w:rsidR="00CC5C12">
        <w:rPr>
          <w:iCs/>
          <w:snapToGrid w:val="0"/>
        </w:rPr>
        <w:t>я</w:t>
      </w:r>
      <w:r w:rsidR="00A76A65">
        <w:rPr>
          <w:iCs/>
          <w:snapToGrid w:val="0"/>
        </w:rPr>
        <w:t xml:space="preserve"> 202</w:t>
      </w:r>
      <w:r w:rsidR="00A868E4">
        <w:rPr>
          <w:iCs/>
          <w:snapToGrid w:val="0"/>
        </w:rPr>
        <w:t>5</w:t>
      </w:r>
      <w:r>
        <w:rPr>
          <w:iCs/>
          <w:snapToGrid w:val="0"/>
        </w:rPr>
        <w:t xml:space="preserve"> года на официальном сайте </w:t>
      </w:r>
      <w:r w:rsidR="001438C3" w:rsidRPr="001438C3">
        <w:rPr>
          <w:color w:val="000000"/>
          <w:szCs w:val="24"/>
          <w:lang w:eastAsia="ar-SA"/>
        </w:rPr>
        <w:t>Учреждения профсоюзов санатория «Жемчужина»</w:t>
      </w:r>
      <w:r>
        <w:rPr>
          <w:iCs/>
          <w:snapToGrid w:val="0"/>
        </w:rPr>
        <w:t xml:space="preserve">, и </w:t>
      </w:r>
      <w:r>
        <w:t xml:space="preserve">безоговорочно </w:t>
      </w:r>
      <w:r>
        <w:rPr>
          <w:iCs/>
          <w:snapToGrid w:val="0"/>
        </w:rPr>
        <w:t xml:space="preserve">принимая установленные в них требования и условия участия в закупке, в том числе в отношении порядка формирования проекта договора, заключаемого по итогам закупки мы </w:t>
      </w:r>
      <w:r w:rsidRPr="00FD1E4D">
        <w:rPr>
          <w:iCs/>
          <w:snapToGrid w:val="0"/>
          <w:highlight w:val="yellow"/>
        </w:rPr>
        <w:t>___________________________________,</w:t>
      </w:r>
      <w:r>
        <w:rPr>
          <w:iCs/>
          <w:snapToGrid w:val="0"/>
        </w:rPr>
        <w:t xml:space="preserve"> в лице </w:t>
      </w:r>
      <w:r w:rsidRPr="00FD1E4D">
        <w:rPr>
          <w:iCs/>
          <w:snapToGrid w:val="0"/>
          <w:highlight w:val="yellow"/>
        </w:rPr>
        <w:t>______________________________________,</w:t>
      </w:r>
      <w:r>
        <w:rPr>
          <w:iCs/>
          <w:snapToGrid w:val="0"/>
        </w:rPr>
        <w:t xml:space="preserve"> действующего на основании </w:t>
      </w:r>
      <w:r w:rsidRPr="00FD1E4D">
        <w:rPr>
          <w:iCs/>
          <w:snapToGrid w:val="0"/>
          <w:highlight w:val="yellow"/>
        </w:rPr>
        <w:t>______________________________,</w:t>
      </w:r>
      <w:r>
        <w:rPr>
          <w:iCs/>
          <w:snapToGrid w:val="0"/>
        </w:rPr>
        <w:t xml:space="preserve"> являясь участником процедуры закупки, предлагаем заключить Договор на:</w:t>
      </w:r>
      <w:r w:rsidRPr="00EE3977">
        <w:rPr>
          <w:rStyle w:val="70"/>
          <w:rFonts w:eastAsia="Calibri"/>
        </w:rPr>
        <w:t xml:space="preserve"> </w:t>
      </w:r>
    </w:p>
    <w:p w14:paraId="331730D0" w14:textId="77777777" w:rsidR="001438C3" w:rsidRPr="001438C3" w:rsidRDefault="00BB5BA0" w:rsidP="001438C3">
      <w:pPr>
        <w:jc w:val="center"/>
        <w:rPr>
          <w:sz w:val="28"/>
          <w:szCs w:val="28"/>
        </w:rPr>
      </w:pPr>
      <w:r w:rsidRPr="00FD1E4D">
        <w:rPr>
          <w:sz w:val="28"/>
          <w:szCs w:val="28"/>
          <w:highlight w:val="yellow"/>
        </w:rPr>
        <w:t xml:space="preserve">«Поставку продуктов питания для нужд </w:t>
      </w:r>
      <w:r w:rsidR="001438C3" w:rsidRPr="001438C3">
        <w:rPr>
          <w:color w:val="000000"/>
          <w:sz w:val="28"/>
          <w:szCs w:val="28"/>
          <w:highlight w:val="yellow"/>
          <w:lang w:eastAsia="ar-SA"/>
        </w:rPr>
        <w:t>Учреждения профсоюзов санатория «Жемчужина»</w:t>
      </w:r>
    </w:p>
    <w:p w14:paraId="08A77D92" w14:textId="05DD7987" w:rsidR="004102C6" w:rsidRPr="004102C6" w:rsidRDefault="00BB5BA0" w:rsidP="004102C6">
      <w:pPr>
        <w:jc w:val="center"/>
        <w:rPr>
          <w:sz w:val="28"/>
          <w:szCs w:val="28"/>
          <w:highlight w:val="yellow"/>
        </w:rPr>
      </w:pPr>
      <w:r w:rsidRPr="00FD1E4D">
        <w:rPr>
          <w:sz w:val="28"/>
          <w:szCs w:val="28"/>
          <w:highlight w:val="yellow"/>
        </w:rPr>
        <w:t xml:space="preserve">в период с </w:t>
      </w:r>
      <w:r w:rsidRPr="009D0D50">
        <w:rPr>
          <w:sz w:val="32"/>
          <w:szCs w:val="32"/>
          <w:highlight w:val="yellow"/>
        </w:rPr>
        <w:t xml:space="preserve">в период </w:t>
      </w:r>
      <w:r w:rsidR="004102C6" w:rsidRPr="004102C6">
        <w:rPr>
          <w:sz w:val="28"/>
          <w:szCs w:val="28"/>
          <w:highlight w:val="yellow"/>
        </w:rPr>
        <w:t xml:space="preserve">с «01» </w:t>
      </w:r>
      <w:r w:rsidR="00F24290">
        <w:rPr>
          <w:sz w:val="28"/>
          <w:szCs w:val="28"/>
          <w:highlight w:val="yellow"/>
        </w:rPr>
        <w:t>июл</w:t>
      </w:r>
      <w:r w:rsidR="00426376">
        <w:rPr>
          <w:sz w:val="28"/>
          <w:szCs w:val="28"/>
          <w:highlight w:val="yellow"/>
        </w:rPr>
        <w:t>я</w:t>
      </w:r>
      <w:r w:rsidR="00F475E0">
        <w:rPr>
          <w:sz w:val="28"/>
          <w:szCs w:val="28"/>
          <w:highlight w:val="yellow"/>
        </w:rPr>
        <w:t xml:space="preserve"> </w:t>
      </w:r>
      <w:r w:rsidR="004102C6" w:rsidRPr="004102C6">
        <w:rPr>
          <w:sz w:val="28"/>
          <w:szCs w:val="28"/>
          <w:highlight w:val="yellow"/>
        </w:rPr>
        <w:t>202</w:t>
      </w:r>
      <w:r w:rsidR="009960EA">
        <w:rPr>
          <w:sz w:val="28"/>
          <w:szCs w:val="28"/>
          <w:highlight w:val="yellow"/>
        </w:rPr>
        <w:t>6</w:t>
      </w:r>
      <w:r w:rsidR="004102C6" w:rsidRPr="004102C6">
        <w:rPr>
          <w:sz w:val="28"/>
          <w:szCs w:val="28"/>
          <w:highlight w:val="yellow"/>
        </w:rPr>
        <w:t xml:space="preserve"> года по «3</w:t>
      </w:r>
      <w:r w:rsidR="004C5E71">
        <w:rPr>
          <w:sz w:val="28"/>
          <w:szCs w:val="28"/>
          <w:highlight w:val="yellow"/>
        </w:rPr>
        <w:t>0</w:t>
      </w:r>
      <w:r w:rsidR="004102C6" w:rsidRPr="004102C6">
        <w:rPr>
          <w:sz w:val="28"/>
          <w:szCs w:val="28"/>
          <w:highlight w:val="yellow"/>
        </w:rPr>
        <w:t xml:space="preserve">» </w:t>
      </w:r>
      <w:r w:rsidR="00F24290">
        <w:rPr>
          <w:sz w:val="28"/>
          <w:szCs w:val="28"/>
          <w:highlight w:val="yellow"/>
        </w:rPr>
        <w:t>сентябр</w:t>
      </w:r>
      <w:r w:rsidR="004C5E71">
        <w:rPr>
          <w:sz w:val="28"/>
          <w:szCs w:val="28"/>
          <w:highlight w:val="yellow"/>
        </w:rPr>
        <w:t>я</w:t>
      </w:r>
      <w:r w:rsidR="004102C6" w:rsidRPr="004102C6">
        <w:rPr>
          <w:sz w:val="28"/>
          <w:szCs w:val="28"/>
          <w:highlight w:val="yellow"/>
        </w:rPr>
        <w:t xml:space="preserve"> 202</w:t>
      </w:r>
      <w:r w:rsidR="009960EA">
        <w:rPr>
          <w:sz w:val="28"/>
          <w:szCs w:val="28"/>
          <w:highlight w:val="yellow"/>
        </w:rPr>
        <w:t>6</w:t>
      </w:r>
      <w:r w:rsidR="004102C6" w:rsidRPr="004102C6">
        <w:rPr>
          <w:sz w:val="28"/>
          <w:szCs w:val="28"/>
          <w:highlight w:val="yellow"/>
        </w:rPr>
        <w:t xml:space="preserve"> года</w:t>
      </w:r>
    </w:p>
    <w:p w14:paraId="63020D7C" w14:textId="1C88EE88" w:rsidR="006151A0" w:rsidRDefault="006151A0" w:rsidP="006151A0">
      <w:pPr>
        <w:jc w:val="center"/>
        <w:rPr>
          <w:sz w:val="32"/>
          <w:szCs w:val="32"/>
        </w:rPr>
      </w:pPr>
    </w:p>
    <w:p w14:paraId="4515BA66" w14:textId="16A6B8A9" w:rsidR="00BB5BA0" w:rsidRPr="00593D64" w:rsidRDefault="00BB5BA0" w:rsidP="006151A0">
      <w:pPr>
        <w:jc w:val="center"/>
        <w:rPr>
          <w:snapToGrid w:val="0"/>
          <w:sz w:val="28"/>
          <w:szCs w:val="28"/>
        </w:rPr>
      </w:pPr>
      <w:r w:rsidRPr="00FD1E4D">
        <w:rPr>
          <w:sz w:val="28"/>
          <w:szCs w:val="28"/>
          <w:highlight w:val="yellow"/>
        </w:rPr>
        <w:t>по Лоту (</w:t>
      </w:r>
      <w:proofErr w:type="spellStart"/>
      <w:r w:rsidRPr="00FD1E4D">
        <w:rPr>
          <w:sz w:val="28"/>
          <w:szCs w:val="28"/>
          <w:highlight w:val="yellow"/>
        </w:rPr>
        <w:t>ам</w:t>
      </w:r>
      <w:proofErr w:type="spellEnd"/>
      <w:r w:rsidRPr="00FD1E4D">
        <w:rPr>
          <w:sz w:val="28"/>
          <w:szCs w:val="28"/>
          <w:highlight w:val="yellow"/>
        </w:rPr>
        <w:t>) №___</w:t>
      </w:r>
    </w:p>
    <w:p w14:paraId="6D9CBB7C" w14:textId="77777777" w:rsidR="00BB5BA0" w:rsidRPr="00EE3977" w:rsidRDefault="00BB5BA0" w:rsidP="00BB5BA0">
      <w:pPr>
        <w:spacing w:before="120"/>
        <w:ind w:firstLine="567"/>
        <w:jc w:val="both"/>
        <w:rPr>
          <w:rFonts w:eastAsia="Calibri"/>
          <w:iCs/>
          <w:snapToGrid w:val="0"/>
          <w:lang w:eastAsia="en-US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на условиях, установленных документацией о закупке, а также поставить товар / выполнить работы / оказать услуги </w:t>
      </w:r>
      <w:r>
        <w:t>на условиях проекта договора, представленного в составе документации о закупке, со всеми приложениями к нему</w:t>
      </w:r>
      <w:r>
        <w:rPr>
          <w:iCs/>
          <w:snapToGrid w:val="0"/>
        </w:rPr>
        <w:t>.</w:t>
      </w:r>
    </w:p>
    <w:p w14:paraId="30D17B7C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Настоящая заявка имеет правовой статус оферты и действует </w:t>
      </w:r>
      <w:r>
        <w:t xml:space="preserve">вплоть до истечения срока, отведенного на заключение договора, но не менее, чем в течение </w:t>
      </w:r>
      <w:bookmarkStart w:id="10" w:name="_Hlt440565644"/>
      <w:bookmarkEnd w:id="10"/>
      <w:r>
        <w:t>60 (шестидесяти) дней с даты окончания срока подачи заявок</w:t>
      </w:r>
      <w:r>
        <w:rPr>
          <w:iCs/>
          <w:snapToGrid w:val="0"/>
        </w:rPr>
        <w:t>, установленной в извещении.</w:t>
      </w:r>
    </w:p>
    <w:p w14:paraId="6F7B0C33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Настоящим подтверждаем, что в отношении </w:t>
      </w:r>
      <w:r>
        <w:t xml:space="preserve">меня </w:t>
      </w:r>
      <w:r>
        <w:rPr>
          <w:iCs/>
          <w:snapToGrid w:val="0"/>
        </w:rPr>
        <w:t>[</w:t>
      </w:r>
      <w:r w:rsidRPr="00EE3977">
        <w:rPr>
          <w:snapToGrid w:val="0"/>
          <w:shd w:val="clear" w:color="auto" w:fill="D9D9D9"/>
        </w:rPr>
        <w:t>для физических лиц</w:t>
      </w:r>
      <w:r>
        <w:rPr>
          <w:iCs/>
          <w:snapToGrid w:val="0"/>
        </w:rPr>
        <w:t>]</w:t>
      </w:r>
      <w:r>
        <w:t xml:space="preserve"> / </w:t>
      </w:r>
      <w:r>
        <w:rPr>
          <w:iCs/>
          <w:snapToGrid w:val="0"/>
        </w:rPr>
        <w:t>нашей организации [</w:t>
      </w:r>
      <w:r w:rsidRPr="00EE3977">
        <w:rPr>
          <w:snapToGrid w:val="0"/>
          <w:shd w:val="clear" w:color="auto" w:fill="D9D9D9"/>
        </w:rPr>
        <w:t>для юридических лиц</w:t>
      </w:r>
      <w:r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>
        <w:t>или об открытии конкурсного производства</w:t>
      </w:r>
      <w:r>
        <w:rPr>
          <w:iCs/>
          <w:snapToGrid w:val="0"/>
        </w:rPr>
        <w:t xml:space="preserve">, деятельность не приостановлена, а также, что размер задолженности по налогам, сборам и иным обязательным платежам в бюджеты </w:t>
      </w:r>
      <w:r>
        <w:t>бюджетной системы Российской Федерации</w:t>
      </w:r>
      <w:r>
        <w:rPr>
          <w:iCs/>
          <w:snapToGrid w:val="0"/>
        </w:rPr>
        <w:t xml:space="preserve"> за прошедший </w:t>
      </w:r>
      <w:r>
        <w:rPr>
          <w:iCs/>
          <w:snapToGrid w:val="0"/>
        </w:rPr>
        <w:lastRenderedPageBreak/>
        <w:t>календарный год не превышает 25% (двадцати пяти процентов) балансовой стоимости активов по данным бухгалтерской отчетности за последний завершенный отчетный период.</w:t>
      </w:r>
    </w:p>
    <w:p w14:paraId="5E8FFDA8" w14:textId="77777777" w:rsidR="00BB5BA0" w:rsidRDefault="00BB5BA0" w:rsidP="00BB5BA0">
      <w:pPr>
        <w:spacing w:before="120"/>
        <w:ind w:firstLine="567"/>
        <w:jc w:val="both"/>
      </w:pPr>
      <w:r>
        <w:t xml:space="preserve">Также подтверждаем отсутствие у меня </w:t>
      </w:r>
      <w:r>
        <w:rPr>
          <w:iCs/>
          <w:snapToGrid w:val="0"/>
        </w:rPr>
        <w:t>[</w:t>
      </w:r>
      <w:r w:rsidRPr="00EE3977">
        <w:rPr>
          <w:snapToGrid w:val="0"/>
          <w:shd w:val="clear" w:color="auto" w:fill="D9D9D9"/>
        </w:rPr>
        <w:t>для физических лиц</w:t>
      </w:r>
      <w:r>
        <w:rPr>
          <w:iCs/>
          <w:snapToGrid w:val="0"/>
        </w:rPr>
        <w:t>]</w:t>
      </w:r>
      <w:r>
        <w:t xml:space="preserve"> / у руководителя, членов коллегиального исполнительного органа или главного бухгалтера </w:t>
      </w:r>
      <w:r>
        <w:rPr>
          <w:iCs/>
          <w:snapToGrid w:val="0"/>
        </w:rPr>
        <w:t>нашей организации [</w:t>
      </w:r>
      <w:r w:rsidRPr="00EE3977">
        <w:rPr>
          <w:snapToGrid w:val="0"/>
          <w:shd w:val="clear" w:color="auto" w:fill="D9D9D9"/>
        </w:rPr>
        <w:t>для юридических лиц</w:t>
      </w:r>
      <w:r>
        <w:rPr>
          <w:iCs/>
          <w:snapToGrid w:val="0"/>
        </w:rPr>
        <w:t xml:space="preserve">] </w:t>
      </w:r>
      <w:r>
        <w:t>ограничения или лишения дееспособности,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14:paraId="5502FD0F" w14:textId="77777777" w:rsidR="00BB5BA0" w:rsidRDefault="00BB5BA0" w:rsidP="00BB5BA0">
      <w:pPr>
        <w:spacing w:before="120"/>
        <w:ind w:firstLine="567"/>
        <w:jc w:val="both"/>
      </w:pPr>
      <w:r>
        <w:t>Подтверждаем наличие у нас специальных допусков, разрешений, лицензий и прочих разрешительных документов в соответствии с законодательством для исполнения обязательств по предмету договора.</w:t>
      </w:r>
    </w:p>
    <w:p w14:paraId="6EB2F8EB" w14:textId="77777777" w:rsidR="00BB5BA0" w:rsidRDefault="00BB5BA0" w:rsidP="00BB5BA0">
      <w:pPr>
        <w:spacing w:before="120"/>
        <w:ind w:firstLine="567"/>
        <w:jc w:val="both"/>
      </w:pPr>
      <w:r>
        <w:t xml:space="preserve">Подтверждаем отсутствие сведений обо мне </w:t>
      </w:r>
      <w:r>
        <w:rPr>
          <w:iCs/>
          <w:snapToGrid w:val="0"/>
        </w:rPr>
        <w:t>[</w:t>
      </w:r>
      <w:r w:rsidRPr="00EE3977">
        <w:rPr>
          <w:snapToGrid w:val="0"/>
          <w:shd w:val="clear" w:color="auto" w:fill="D9D9D9"/>
        </w:rPr>
        <w:t>для физических лиц</w:t>
      </w:r>
      <w:r>
        <w:rPr>
          <w:iCs/>
          <w:snapToGrid w:val="0"/>
        </w:rPr>
        <w:t xml:space="preserve">] </w:t>
      </w:r>
      <w:r>
        <w:t xml:space="preserve">/ </w:t>
      </w:r>
      <w:r>
        <w:rPr>
          <w:iCs/>
          <w:snapToGrid w:val="0"/>
        </w:rPr>
        <w:t>нашей организации [</w:t>
      </w:r>
      <w:r w:rsidRPr="00EE3977">
        <w:rPr>
          <w:snapToGrid w:val="0"/>
          <w:shd w:val="clear" w:color="auto" w:fill="D9D9D9"/>
        </w:rPr>
        <w:t>для юридических лиц</w:t>
      </w:r>
      <w:r>
        <w:rPr>
          <w:iCs/>
          <w:snapToGrid w:val="0"/>
        </w:rPr>
        <w:t xml:space="preserve">] </w:t>
      </w:r>
      <w:r>
        <w:t>в реестре недобросовестных поставщиков (подрядчиков, исполнителей), предусмотренном Законом 223-ФЗ</w:t>
      </w:r>
      <w:r>
        <w:rPr>
          <w:iCs/>
          <w:snapToGrid w:val="0"/>
        </w:rPr>
        <w:t xml:space="preserve"> и</w:t>
      </w:r>
      <w:r>
        <w:t xml:space="preserve"> в реестре недобросовестных поставщиков, предусмотренном Законом 44-ФЗ.</w:t>
      </w:r>
    </w:p>
    <w:p w14:paraId="630452B8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>
        <w:t xml:space="preserve">с единственным участником конкурентной </w:t>
      </w:r>
      <w:r>
        <w:rPr>
          <w:iCs/>
          <w:snapToGrid w:val="0"/>
        </w:rPr>
        <w:t>закупки мы берем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14:paraId="37E646B8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В случае если нашей заявке будет присвоен второй номер, а победитель закупки будет отстранен либо признан уклонившимся от заключения договора с заказчиком, мы обязуемся подписать данный договор в соответствии с требованиями документации о закупке и условиями нашей заявки.</w:t>
      </w:r>
    </w:p>
    <w:p w14:paraId="1833CD93" w14:textId="77777777" w:rsidR="00BB5BA0" w:rsidRPr="00D76C2D" w:rsidRDefault="00BB5BA0" w:rsidP="00BB5BA0">
      <w:pPr>
        <w:ind w:firstLine="567"/>
        <w:jc w:val="both"/>
        <w:rPr>
          <w:szCs w:val="24"/>
          <w:highlight w:val="yellow"/>
        </w:rPr>
      </w:pPr>
      <w:r w:rsidRPr="00D76C2D">
        <w:rPr>
          <w:iCs/>
          <w:snapToGrid w:val="0"/>
        </w:rPr>
        <w:t xml:space="preserve">В соответствии с законодательством, а также учредительными документами решение об </w:t>
      </w:r>
      <w:r w:rsidRPr="00D76C2D">
        <w:t xml:space="preserve">одобрении и/или о совершении крупной сделки в связи с заключением договора на условиях нашей заявки не требуется. </w:t>
      </w:r>
      <w:r w:rsidRPr="00D76C2D">
        <w:rPr>
          <w:highlight w:val="yellow"/>
        </w:rPr>
        <w:t>– данный пункт следует исключить, если решение требуется.</w:t>
      </w:r>
    </w:p>
    <w:p w14:paraId="166233E2" w14:textId="77777777" w:rsidR="00BB5BA0" w:rsidRDefault="00BB5BA0" w:rsidP="00BB5BA0">
      <w:pPr>
        <w:ind w:firstLine="567"/>
        <w:jc w:val="both"/>
        <w:rPr>
          <w:szCs w:val="24"/>
        </w:rPr>
      </w:pPr>
      <w:r w:rsidRPr="00D76C2D">
        <w:rPr>
          <w:iCs/>
          <w:snapToGrid w:val="0"/>
        </w:rPr>
        <w:t xml:space="preserve">В соответствии с законодательством, а также учредительными документами решение об </w:t>
      </w:r>
      <w:r w:rsidRPr="00D76C2D">
        <w:t xml:space="preserve">одобрении и/или о совершении сделки с заинтересованностью в связи с заключением договора на условиях нашей заявки не требуется. </w:t>
      </w:r>
      <w:r w:rsidRPr="00D76C2D">
        <w:rPr>
          <w:highlight w:val="yellow"/>
        </w:rPr>
        <w:t>– данный пункт следует исключить, если решение требуется.</w:t>
      </w:r>
    </w:p>
    <w:p w14:paraId="506D1069" w14:textId="2D660603" w:rsidR="00BB5BA0" w:rsidRDefault="00BB5BA0" w:rsidP="00BB5BA0">
      <w:pPr>
        <w:spacing w:before="120"/>
        <w:ind w:firstLine="567"/>
        <w:jc w:val="both"/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подтверждаем получение нами в целях участия в настоящей закупке требуемых в соответствии с Законом 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Лечебно-профилактическом частном учреждении профсоюзов санатории «</w:t>
      </w:r>
      <w:r w:rsidR="004C4D7A">
        <w:rPr>
          <w:iCs/>
          <w:snapToGrid w:val="0"/>
        </w:rPr>
        <w:t>Жемчужина</w:t>
      </w:r>
      <w:r>
        <w:rPr>
          <w:iCs/>
          <w:snapToGrid w:val="0"/>
        </w:rPr>
        <w:t xml:space="preserve">», зарегистрированному по адресу: </w:t>
      </w:r>
      <w:r w:rsidR="004C4D7A">
        <w:rPr>
          <w:rFonts w:ascii="Cambria" w:hAnsi="Cambria"/>
          <w:szCs w:val="24"/>
        </w:rPr>
        <w:t>423800</w:t>
      </w:r>
      <w:r w:rsidRPr="00593D64">
        <w:rPr>
          <w:rFonts w:ascii="Cambria" w:hAnsi="Cambria"/>
          <w:szCs w:val="24"/>
        </w:rPr>
        <w:t xml:space="preserve">, Республика Татарстан, </w:t>
      </w:r>
      <w:r w:rsidR="004C4D7A">
        <w:rPr>
          <w:rFonts w:ascii="Cambria" w:hAnsi="Cambria"/>
          <w:szCs w:val="24"/>
        </w:rPr>
        <w:t xml:space="preserve">Набережные Челны </w:t>
      </w:r>
      <w:proofErr w:type="spellStart"/>
      <w:r w:rsidR="004C4D7A">
        <w:rPr>
          <w:rFonts w:ascii="Cambria" w:hAnsi="Cambria"/>
          <w:szCs w:val="24"/>
        </w:rPr>
        <w:t>Мелекесская</w:t>
      </w:r>
      <w:proofErr w:type="spellEnd"/>
      <w:r w:rsidR="004C4D7A">
        <w:rPr>
          <w:rFonts w:ascii="Cambria" w:hAnsi="Cambria"/>
          <w:szCs w:val="24"/>
        </w:rPr>
        <w:t xml:space="preserve"> 1</w:t>
      </w:r>
      <w:r>
        <w:rPr>
          <w:iCs/>
          <w:snapToGrid w:val="0"/>
        </w:rPr>
        <w:t>,.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31B658A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Опись документов заявки, которые являются неотъемлемой частью нашей заявки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364"/>
        <w:gridCol w:w="992"/>
      </w:tblGrid>
      <w:tr w:rsidR="00BB5BA0" w14:paraId="0896D512" w14:textId="77777777" w:rsidTr="00DA158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06FF" w14:textId="77777777" w:rsidR="00BB5BA0" w:rsidRDefault="00BB5BA0" w:rsidP="00DA158C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№</w:t>
            </w:r>
          </w:p>
          <w:p w14:paraId="6E003064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п/п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F50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6197" w14:textId="77777777" w:rsidR="00BB5BA0" w:rsidRDefault="00BB5BA0" w:rsidP="00DA158C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Кол-во</w:t>
            </w:r>
          </w:p>
          <w:p w14:paraId="35F4BA2B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BB5BA0" w14:paraId="69FB5CB4" w14:textId="77777777" w:rsidTr="00DA15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807" w14:textId="77777777" w:rsidR="00BB5BA0" w:rsidRDefault="00BB5BA0" w:rsidP="00BB5BA0">
            <w:pPr>
              <w:pStyle w:val="a6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right"/>
              <w:rPr>
                <w:iCs/>
                <w:snapToGrid w:val="0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38C5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[</w:t>
            </w:r>
            <w:r w:rsidRPr="00EE3977">
              <w:rPr>
                <w:snapToGrid w:val="0"/>
                <w:shd w:val="clear" w:color="auto" w:fill="D9D9D9"/>
              </w:rPr>
              <w:t>перечислить и указать объем каждого из прилагаемых к заявке документов</w:t>
            </w:r>
            <w:r>
              <w:rPr>
                <w:iCs/>
                <w:snapToGrid w:val="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831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</w:p>
        </w:tc>
      </w:tr>
      <w:tr w:rsidR="00BB5BA0" w14:paraId="427B2239" w14:textId="77777777" w:rsidTr="00DA15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5DCC" w14:textId="77777777" w:rsidR="00BB5BA0" w:rsidRDefault="00BB5BA0" w:rsidP="00BB5BA0">
            <w:pPr>
              <w:pStyle w:val="a6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right"/>
              <w:rPr>
                <w:iCs/>
                <w:snapToGrid w:val="0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757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4BD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</w:p>
        </w:tc>
      </w:tr>
      <w:tr w:rsidR="00BB5BA0" w14:paraId="5960B0AF" w14:textId="77777777" w:rsidTr="00DA15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D33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14DD" w14:textId="77777777" w:rsidR="00BB5BA0" w:rsidRDefault="00BB5BA0" w:rsidP="00DA158C">
            <w:pPr>
              <w:jc w:val="right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Всего листов: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2C3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</w:p>
        </w:tc>
      </w:tr>
    </w:tbl>
    <w:p w14:paraId="6D670E5A" w14:textId="77777777" w:rsidR="00BB5BA0" w:rsidRDefault="00BB5BA0" w:rsidP="00BB5BA0">
      <w:pPr>
        <w:spacing w:before="120"/>
        <w:jc w:val="center"/>
        <w:rPr>
          <w:iCs/>
          <w:snapToGrid w:val="0"/>
        </w:rPr>
      </w:pPr>
      <w:r>
        <w:rPr>
          <w:iCs/>
          <w:snapToGrid w:val="0"/>
        </w:rPr>
        <w:t>Должность</w:t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  <w:t>Фамилия И.О.</w:t>
      </w:r>
    </w:p>
    <w:p w14:paraId="259E784D" w14:textId="77777777" w:rsidR="00BB5BA0" w:rsidRDefault="00BB5BA0" w:rsidP="00BB5BA0">
      <w:pPr>
        <w:spacing w:before="120"/>
        <w:ind w:left="1418" w:right="7086"/>
        <w:jc w:val="center"/>
        <w:rPr>
          <w:iCs/>
          <w:snapToGrid w:val="0"/>
        </w:rPr>
      </w:pPr>
      <w:r>
        <w:rPr>
          <w:iCs/>
          <w:snapToGrid w:val="0"/>
        </w:rPr>
        <w:t>М.П.</w:t>
      </w:r>
    </w:p>
    <w:p w14:paraId="1DBEDA47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3DC8921C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ФОРМА №2</w:t>
      </w:r>
    </w:p>
    <w:p w14:paraId="529A1E7A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ОФОРМЛЯЕТСЯ НА ФИРМЕННОМ БЛАНКЕ УЧАСТНИКА</w:t>
      </w:r>
    </w:p>
    <w:p w14:paraId="7D901425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(если имеется)</w:t>
      </w:r>
    </w:p>
    <w:p w14:paraId="1B61C9E0" w14:textId="77777777" w:rsidR="00BB5BA0" w:rsidRDefault="00BB5BA0" w:rsidP="00BB5BA0">
      <w:pPr>
        <w:pBdr>
          <w:bottom w:val="single" w:sz="12" w:space="1" w:color="auto"/>
        </w:pBdr>
        <w:jc w:val="right"/>
        <w:rPr>
          <w:b/>
          <w:iCs/>
          <w:snapToGrid w:val="0"/>
        </w:rPr>
      </w:pPr>
    </w:p>
    <w:p w14:paraId="118A68B9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5E04C97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8E6E5FF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Приложение №1</w:t>
      </w:r>
    </w:p>
    <w:p w14:paraId="1D121066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к заявке на поставку</w:t>
      </w:r>
    </w:p>
    <w:p w14:paraId="590BEBB3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продуктов питания</w:t>
      </w:r>
    </w:p>
    <w:p w14:paraId="395E1947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69FC9E2B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ЛОТ №____</w:t>
      </w:r>
    </w:p>
    <w:p w14:paraId="1B4CCE9C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6C9EFB3B" w14:textId="77777777" w:rsidR="00BB5BA0" w:rsidRDefault="00BB5BA0" w:rsidP="00BB5BA0">
      <w:pPr>
        <w:jc w:val="center"/>
        <w:rPr>
          <w:sz w:val="32"/>
          <w:szCs w:val="32"/>
        </w:rPr>
      </w:pPr>
    </w:p>
    <w:p w14:paraId="2A18E7FE" w14:textId="77777777" w:rsidR="00BB5BA0" w:rsidRPr="0095065C" w:rsidRDefault="00BB5BA0" w:rsidP="00BB5BA0">
      <w:pPr>
        <w:jc w:val="center"/>
        <w:rPr>
          <w:sz w:val="32"/>
          <w:szCs w:val="32"/>
        </w:rPr>
      </w:pPr>
      <w:r w:rsidRPr="0095065C">
        <w:rPr>
          <w:sz w:val="32"/>
          <w:szCs w:val="32"/>
        </w:rPr>
        <w:t>КОММЕРЧЕСКОЕ ПРЕДЛОЖЕНИЕ</w:t>
      </w:r>
    </w:p>
    <w:p w14:paraId="3A452B81" w14:textId="4572BA86" w:rsidR="001438C3" w:rsidRPr="001438C3" w:rsidRDefault="00BB5BA0" w:rsidP="001438C3">
      <w:pPr>
        <w:jc w:val="center"/>
        <w:rPr>
          <w:sz w:val="32"/>
          <w:szCs w:val="32"/>
        </w:rPr>
      </w:pPr>
      <w:r w:rsidRPr="002B5CBC">
        <w:rPr>
          <w:sz w:val="32"/>
          <w:szCs w:val="32"/>
        </w:rPr>
        <w:t xml:space="preserve">на поставку </w:t>
      </w:r>
      <w:r w:rsidR="001E1466">
        <w:rPr>
          <w:sz w:val="32"/>
          <w:szCs w:val="32"/>
        </w:rPr>
        <w:t>продуктов питания</w:t>
      </w:r>
      <w:r>
        <w:rPr>
          <w:sz w:val="32"/>
          <w:szCs w:val="32"/>
        </w:rPr>
        <w:t xml:space="preserve"> для нужд </w:t>
      </w:r>
      <w:r w:rsidR="001438C3" w:rsidRPr="001438C3">
        <w:rPr>
          <w:color w:val="000000"/>
          <w:sz w:val="32"/>
          <w:szCs w:val="32"/>
          <w:lang w:eastAsia="ar-SA"/>
        </w:rPr>
        <w:t>Учреждения профсоюзов санатория «Жемчужина»</w:t>
      </w:r>
    </w:p>
    <w:p w14:paraId="5A83977F" w14:textId="14D50B99" w:rsidR="004102C6" w:rsidRDefault="00BB5BA0" w:rsidP="004102C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Pr="0084794E">
        <w:rPr>
          <w:sz w:val="32"/>
          <w:szCs w:val="32"/>
        </w:rPr>
        <w:t xml:space="preserve">период </w:t>
      </w:r>
      <w:r w:rsidR="0084794E" w:rsidRPr="0084794E">
        <w:rPr>
          <w:sz w:val="32"/>
          <w:szCs w:val="32"/>
        </w:rPr>
        <w:t xml:space="preserve">с </w:t>
      </w:r>
      <w:r w:rsidR="004102C6">
        <w:rPr>
          <w:sz w:val="32"/>
          <w:szCs w:val="32"/>
        </w:rPr>
        <w:t xml:space="preserve">«01» </w:t>
      </w:r>
      <w:r w:rsidR="00F24290">
        <w:rPr>
          <w:sz w:val="32"/>
          <w:szCs w:val="32"/>
        </w:rPr>
        <w:t>июл</w:t>
      </w:r>
      <w:r w:rsidR="00F475E0">
        <w:rPr>
          <w:sz w:val="32"/>
          <w:szCs w:val="32"/>
        </w:rPr>
        <w:t>я</w:t>
      </w:r>
      <w:r w:rsidR="004102C6">
        <w:rPr>
          <w:sz w:val="32"/>
          <w:szCs w:val="32"/>
        </w:rPr>
        <w:t xml:space="preserve"> 202</w:t>
      </w:r>
      <w:r w:rsidR="009960EA">
        <w:rPr>
          <w:sz w:val="32"/>
          <w:szCs w:val="32"/>
        </w:rPr>
        <w:t>6</w:t>
      </w:r>
      <w:r w:rsidR="004102C6">
        <w:rPr>
          <w:sz w:val="32"/>
          <w:szCs w:val="32"/>
        </w:rPr>
        <w:t xml:space="preserve"> года по «3</w:t>
      </w:r>
      <w:r w:rsidR="004C5E71">
        <w:rPr>
          <w:sz w:val="32"/>
          <w:szCs w:val="32"/>
        </w:rPr>
        <w:t>0</w:t>
      </w:r>
      <w:r w:rsidR="004102C6">
        <w:rPr>
          <w:sz w:val="32"/>
          <w:szCs w:val="32"/>
        </w:rPr>
        <w:t xml:space="preserve">» </w:t>
      </w:r>
      <w:r w:rsidR="00F24290">
        <w:rPr>
          <w:sz w:val="32"/>
          <w:szCs w:val="32"/>
        </w:rPr>
        <w:t>сентябр</w:t>
      </w:r>
      <w:bookmarkStart w:id="11" w:name="_GoBack"/>
      <w:bookmarkEnd w:id="11"/>
      <w:r w:rsidR="004C5E71">
        <w:rPr>
          <w:sz w:val="32"/>
          <w:szCs w:val="32"/>
        </w:rPr>
        <w:t>я</w:t>
      </w:r>
      <w:r w:rsidR="004102C6">
        <w:rPr>
          <w:sz w:val="32"/>
          <w:szCs w:val="32"/>
        </w:rPr>
        <w:t xml:space="preserve"> 202</w:t>
      </w:r>
      <w:r w:rsidR="009960EA">
        <w:rPr>
          <w:sz w:val="32"/>
          <w:szCs w:val="32"/>
        </w:rPr>
        <w:t>6</w:t>
      </w:r>
      <w:r w:rsidR="004102C6">
        <w:rPr>
          <w:sz w:val="32"/>
          <w:szCs w:val="32"/>
        </w:rPr>
        <w:t xml:space="preserve"> года</w:t>
      </w:r>
    </w:p>
    <w:p w14:paraId="69D365A2" w14:textId="0557C0BA" w:rsidR="00BB5BA0" w:rsidRDefault="00BB5BA0" w:rsidP="00BB5BA0">
      <w:pPr>
        <w:jc w:val="center"/>
        <w:rPr>
          <w:b/>
          <w:iCs/>
          <w:snapToGrid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549"/>
        <w:gridCol w:w="1195"/>
        <w:gridCol w:w="2060"/>
      </w:tblGrid>
      <w:tr w:rsidR="00A868E4" w14:paraId="5E162FA3" w14:textId="77777777" w:rsidTr="00A868E4">
        <w:trPr>
          <w:trHeight w:val="13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ED942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№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1197E8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Наименование</w:t>
            </w:r>
          </w:p>
          <w:p w14:paraId="60FDA4E0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продукции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11415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Единица</w:t>
            </w:r>
          </w:p>
          <w:p w14:paraId="3B9C0EB8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измерения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D7F4F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Стоимость</w:t>
            </w:r>
          </w:p>
          <w:p w14:paraId="6E39F687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одной</w:t>
            </w:r>
          </w:p>
          <w:p w14:paraId="40B38A8F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единицы</w:t>
            </w:r>
          </w:p>
          <w:p w14:paraId="42D770FB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товара</w:t>
            </w:r>
          </w:p>
        </w:tc>
      </w:tr>
      <w:tr w:rsidR="00A868E4" w14:paraId="07B799F4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2E73FB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4300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2099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D6E90F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46E28504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9CD4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4FA0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2B28F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0903C5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0314F05E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15CC6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EB4F4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65C8E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F996A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37AD4294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55F115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E8F8A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FF10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CF1D8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09D1E652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DFF386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8E014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C231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4B037E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6E5D7D3B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DA0B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A9C6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8FC1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0BDE56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5166EB3B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A212B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F7354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6929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71CA3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61F5600C" w14:textId="77777777" w:rsidTr="00A868E4">
        <w:trPr>
          <w:trHeight w:val="4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B1511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4416D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5AD69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81EE1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D72A30C" w14:textId="77777777" w:rsidR="00BB5BA0" w:rsidRDefault="00BB5BA0" w:rsidP="00BB5BA0">
      <w:pPr>
        <w:spacing w:before="120"/>
        <w:jc w:val="center"/>
        <w:rPr>
          <w:iCs/>
          <w:snapToGrid w:val="0"/>
        </w:rPr>
      </w:pPr>
    </w:p>
    <w:p w14:paraId="51E5D268" w14:textId="77777777" w:rsidR="00BB5BA0" w:rsidRDefault="00BB5BA0" w:rsidP="00BB5BA0">
      <w:pPr>
        <w:spacing w:before="120"/>
        <w:jc w:val="center"/>
        <w:rPr>
          <w:iCs/>
          <w:snapToGrid w:val="0"/>
        </w:rPr>
      </w:pPr>
      <w:r>
        <w:rPr>
          <w:iCs/>
          <w:snapToGrid w:val="0"/>
        </w:rPr>
        <w:t>Должность</w:t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  <w:t>Фамилия И.О.</w:t>
      </w:r>
    </w:p>
    <w:p w14:paraId="78C5D1D2" w14:textId="77777777" w:rsidR="0092055B" w:rsidRDefault="00BB5BA0" w:rsidP="00BB5BA0">
      <w:r>
        <w:rPr>
          <w:iCs/>
          <w:snapToGrid w:val="0"/>
        </w:rPr>
        <w:t>М.П</w:t>
      </w:r>
    </w:p>
    <w:sectPr w:rsidR="0092055B" w:rsidSect="00BB5BA0">
      <w:pgSz w:w="11906" w:h="16838"/>
      <w:pgMar w:top="1134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2269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abstractNum w:abstractNumId="1" w15:restartNumberingAfterBreak="0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58F"/>
    <w:multiLevelType w:val="multilevel"/>
    <w:tmpl w:val="E3526358"/>
    <w:lvl w:ilvl="0">
      <w:start w:val="1"/>
      <w:numFmt w:val="decimal"/>
      <w:lvlText w:val="%1."/>
      <w:lvlJc w:val="left"/>
      <w:pPr>
        <w:ind w:left="928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 w15:restartNumberingAfterBreak="0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A0"/>
    <w:rsid w:val="00027B73"/>
    <w:rsid w:val="000426C3"/>
    <w:rsid w:val="00047154"/>
    <w:rsid w:val="0005318B"/>
    <w:rsid w:val="00080769"/>
    <w:rsid w:val="000B2EBE"/>
    <w:rsid w:val="001136AA"/>
    <w:rsid w:val="001438C3"/>
    <w:rsid w:val="001872AA"/>
    <w:rsid w:val="001A2FDB"/>
    <w:rsid w:val="001E1466"/>
    <w:rsid w:val="001F08AD"/>
    <w:rsid w:val="0029156D"/>
    <w:rsid w:val="003245AE"/>
    <w:rsid w:val="00344FD8"/>
    <w:rsid w:val="003A7811"/>
    <w:rsid w:val="003C7696"/>
    <w:rsid w:val="004102C6"/>
    <w:rsid w:val="00426376"/>
    <w:rsid w:val="004B4E2F"/>
    <w:rsid w:val="004C4D7A"/>
    <w:rsid w:val="004C5E71"/>
    <w:rsid w:val="004D04CD"/>
    <w:rsid w:val="005E369B"/>
    <w:rsid w:val="006151A0"/>
    <w:rsid w:val="0066087A"/>
    <w:rsid w:val="00664D0A"/>
    <w:rsid w:val="006C55C8"/>
    <w:rsid w:val="007433E9"/>
    <w:rsid w:val="00743696"/>
    <w:rsid w:val="007758AA"/>
    <w:rsid w:val="00840CED"/>
    <w:rsid w:val="008435FA"/>
    <w:rsid w:val="0084794E"/>
    <w:rsid w:val="00853556"/>
    <w:rsid w:val="008B7967"/>
    <w:rsid w:val="008D5CB2"/>
    <w:rsid w:val="0092055B"/>
    <w:rsid w:val="00937EEB"/>
    <w:rsid w:val="009960EA"/>
    <w:rsid w:val="00A76A65"/>
    <w:rsid w:val="00A868E4"/>
    <w:rsid w:val="00A8691A"/>
    <w:rsid w:val="00AA45D6"/>
    <w:rsid w:val="00B00B4C"/>
    <w:rsid w:val="00BB5BA0"/>
    <w:rsid w:val="00C0362D"/>
    <w:rsid w:val="00C0760B"/>
    <w:rsid w:val="00CC5C12"/>
    <w:rsid w:val="00CE5296"/>
    <w:rsid w:val="00D20E18"/>
    <w:rsid w:val="00E7652B"/>
    <w:rsid w:val="00E85704"/>
    <w:rsid w:val="00F24290"/>
    <w:rsid w:val="00F25132"/>
    <w:rsid w:val="00F475E0"/>
    <w:rsid w:val="00F7423F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E6A1"/>
  <w15:docId w15:val="{9948BFC3-540E-4442-8163-273EA7B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5B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BB5BA0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BB5BA0"/>
    <w:pPr>
      <w:framePr w:w="10802" w:h="1012" w:hRule="exact" w:hSpace="141" w:wrap="auto" w:vAnchor="text" w:hAnchor="page" w:x="426" w:y="-565"/>
      <w:widowControl/>
      <w:tabs>
        <w:tab w:val="left" w:pos="-1985"/>
        <w:tab w:val="left" w:pos="8080"/>
      </w:tabs>
      <w:jc w:val="center"/>
    </w:pPr>
    <w:rPr>
      <w:rFonts w:ascii="Tatar Pragmatica" w:hAnsi="Tatar Pragmatica"/>
      <w:sz w:val="28"/>
    </w:rPr>
  </w:style>
  <w:style w:type="character" w:customStyle="1" w:styleId="70">
    <w:name w:val="Заголовок 7 Знак"/>
    <w:basedOn w:val="a1"/>
    <w:link w:val="7"/>
    <w:semiHidden/>
    <w:rsid w:val="00BB5BA0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Hyperlink"/>
    <w:uiPriority w:val="99"/>
    <w:rsid w:val="00BB5BA0"/>
    <w:rPr>
      <w:color w:val="0000FF"/>
      <w:u w:val="single"/>
    </w:rPr>
  </w:style>
  <w:style w:type="paragraph" w:styleId="a6">
    <w:name w:val="List Paragraph"/>
    <w:basedOn w:val="a0"/>
    <w:link w:val="a7"/>
    <w:uiPriority w:val="34"/>
    <w:qFormat/>
    <w:rsid w:val="00BB5BA0"/>
    <w:pPr>
      <w:ind w:left="720"/>
      <w:contextualSpacing/>
      <w:textAlignment w:val="auto"/>
    </w:pPr>
  </w:style>
  <w:style w:type="paragraph" w:styleId="a8">
    <w:name w:val="Normal (Web)"/>
    <w:aliases w:val="Обычный (веб) Знак Знак,Обычный (Web) Знак Знак Знак"/>
    <w:basedOn w:val="a0"/>
    <w:link w:val="a9"/>
    <w:uiPriority w:val="99"/>
    <w:unhideWhenUsed/>
    <w:rsid w:val="00BB5BA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9">
    <w:name w:val="Обычный (веб) Знак"/>
    <w:aliases w:val="Обычный (веб) Знак Знак Знак,Обычный (Web) Знак Знак Знак Знак"/>
    <w:link w:val="a8"/>
    <w:uiPriority w:val="99"/>
    <w:locked/>
    <w:rsid w:val="00BB5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BB5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[Ростех] Наименование Подраздела (Уровень 3)"/>
    <w:uiPriority w:val="99"/>
    <w:qFormat/>
    <w:rsid w:val="00BB5BA0"/>
    <w:pPr>
      <w:keepNext/>
      <w:keepLines/>
      <w:numPr>
        <w:ilvl w:val="1"/>
        <w:numId w:val="2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BB5BA0"/>
    <w:pPr>
      <w:keepNext/>
      <w:keepLines/>
      <w:numPr>
        <w:numId w:val="2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"/>
    <w:uiPriority w:val="99"/>
    <w:locked/>
    <w:rsid w:val="00BB5BA0"/>
  </w:style>
  <w:style w:type="paragraph" w:customStyle="1" w:styleId="a">
    <w:name w:val="[Ростех] Простой текст (Без уровня)"/>
    <w:link w:val="aa"/>
    <w:uiPriority w:val="99"/>
    <w:qFormat/>
    <w:rsid w:val="00BB5BA0"/>
    <w:pPr>
      <w:numPr>
        <w:ilvl w:val="5"/>
        <w:numId w:val="2"/>
      </w:numPr>
      <w:suppressAutoHyphens/>
      <w:spacing w:before="120" w:after="0" w:line="240" w:lineRule="auto"/>
      <w:jc w:val="both"/>
    </w:pPr>
  </w:style>
  <w:style w:type="paragraph" w:customStyle="1" w:styleId="5">
    <w:name w:val="[Ростех] Текст Подпункта (Уровень 5)"/>
    <w:uiPriority w:val="99"/>
    <w:qFormat/>
    <w:rsid w:val="00BB5BA0"/>
    <w:pPr>
      <w:numPr>
        <w:ilvl w:val="3"/>
        <w:numId w:val="2"/>
      </w:numPr>
      <w:suppressAutoHyphens/>
      <w:spacing w:before="120" w:after="0" w:line="240" w:lineRule="auto"/>
      <w:jc w:val="both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BB5BA0"/>
    <w:pPr>
      <w:numPr>
        <w:ilvl w:val="4"/>
        <w:numId w:val="2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BB5BA0"/>
    <w:pPr>
      <w:numPr>
        <w:ilvl w:val="2"/>
        <w:numId w:val="2"/>
      </w:numPr>
      <w:suppressAutoHyphens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C076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0760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0"/>
    <w:link w:val="ae"/>
    <w:rsid w:val="007758AA"/>
    <w:pPr>
      <w:widowControl/>
      <w:overflowPunct/>
      <w:autoSpaceDE/>
      <w:autoSpaceDN/>
      <w:adjustRightInd/>
      <w:textAlignment w:val="auto"/>
    </w:pPr>
  </w:style>
  <w:style w:type="character" w:customStyle="1" w:styleId="ae">
    <w:name w:val="Основной текст Знак"/>
    <w:basedOn w:val="a1"/>
    <w:link w:val="ad"/>
    <w:rsid w:val="007758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DAE7-621F-4E3A-B586-07B47BAD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Specialist</cp:lastModifiedBy>
  <cp:revision>32</cp:revision>
  <cp:lastPrinted>2022-09-02T12:47:00Z</cp:lastPrinted>
  <dcterms:created xsi:type="dcterms:W3CDTF">2022-09-08T11:53:00Z</dcterms:created>
  <dcterms:modified xsi:type="dcterms:W3CDTF">2026-05-25T08:07:00Z</dcterms:modified>
</cp:coreProperties>
</file>